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155" w:rsidRPr="007617A7" w:rsidRDefault="00EF40B0" w:rsidP="006513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A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34155" w:rsidRPr="007617A7" w:rsidRDefault="00034155" w:rsidP="006513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A7">
        <w:rPr>
          <w:rFonts w:ascii="Times New Roman" w:hAnsi="Times New Roman" w:cs="Times New Roman"/>
          <w:b/>
          <w:sz w:val="28"/>
          <w:szCs w:val="28"/>
        </w:rPr>
        <w:t>по результат</w:t>
      </w:r>
      <w:r w:rsidR="00EF40B0" w:rsidRPr="007617A7">
        <w:rPr>
          <w:rFonts w:ascii="Times New Roman" w:hAnsi="Times New Roman" w:cs="Times New Roman"/>
          <w:b/>
          <w:sz w:val="28"/>
          <w:szCs w:val="28"/>
        </w:rPr>
        <w:t>ам опроса участников и зрителей</w:t>
      </w:r>
    </w:p>
    <w:p w:rsidR="00034155" w:rsidRDefault="00034155" w:rsidP="006513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A7">
        <w:rPr>
          <w:rFonts w:ascii="Times New Roman" w:hAnsi="Times New Roman" w:cs="Times New Roman"/>
          <w:b/>
          <w:sz w:val="28"/>
          <w:szCs w:val="28"/>
        </w:rPr>
        <w:t>VI открытого фестиваля-конкурса детского и юношеского</w:t>
      </w:r>
      <w:r w:rsidR="00EF40B0" w:rsidRPr="007617A7">
        <w:rPr>
          <w:rFonts w:ascii="Times New Roman" w:hAnsi="Times New Roman" w:cs="Times New Roman"/>
          <w:b/>
          <w:sz w:val="28"/>
          <w:szCs w:val="28"/>
        </w:rPr>
        <w:t xml:space="preserve"> кино «</w:t>
      </w:r>
      <w:proofErr w:type="spellStart"/>
      <w:r w:rsidR="00EF40B0" w:rsidRPr="007617A7">
        <w:rPr>
          <w:rFonts w:ascii="Times New Roman" w:hAnsi="Times New Roman" w:cs="Times New Roman"/>
          <w:b/>
          <w:sz w:val="28"/>
          <w:szCs w:val="28"/>
        </w:rPr>
        <w:t>Киновертикаль</w:t>
      </w:r>
      <w:proofErr w:type="spellEnd"/>
      <w:r w:rsidR="00EF40B0" w:rsidRPr="007617A7">
        <w:rPr>
          <w:rFonts w:ascii="Times New Roman" w:hAnsi="Times New Roman" w:cs="Times New Roman"/>
          <w:b/>
          <w:sz w:val="28"/>
          <w:szCs w:val="28"/>
        </w:rPr>
        <w:t>» 2019 года</w:t>
      </w:r>
    </w:p>
    <w:p w:rsidR="0065134E" w:rsidRPr="007617A7" w:rsidRDefault="0065134E" w:rsidP="006513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155" w:rsidRPr="007617A7" w:rsidRDefault="00034155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Опрос участников и зрителей VI открытого фестиваля-конкурса детского и юношеского кино «</w:t>
      </w:r>
      <w:proofErr w:type="spellStart"/>
      <w:r w:rsidRPr="007617A7">
        <w:rPr>
          <w:rFonts w:ascii="Times New Roman" w:hAnsi="Times New Roman" w:cs="Times New Roman"/>
          <w:sz w:val="28"/>
          <w:szCs w:val="28"/>
        </w:rPr>
        <w:t>Киновертикаль</w:t>
      </w:r>
      <w:proofErr w:type="spellEnd"/>
      <w:r w:rsidRPr="007617A7">
        <w:rPr>
          <w:rFonts w:ascii="Times New Roman" w:hAnsi="Times New Roman" w:cs="Times New Roman"/>
          <w:sz w:val="28"/>
          <w:szCs w:val="28"/>
        </w:rPr>
        <w:t>» проведен методом выборочного анкетирования 7-8 ноября 2019 года.</w:t>
      </w:r>
    </w:p>
    <w:p w:rsidR="00034155" w:rsidRPr="007617A7" w:rsidRDefault="00034155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Объектом исследования является мнение участников и зрителей VI открытого фестиваля-конкурса детского и юношеского кино «</w:t>
      </w:r>
      <w:proofErr w:type="spellStart"/>
      <w:r w:rsidRPr="007617A7">
        <w:rPr>
          <w:rFonts w:ascii="Times New Roman" w:hAnsi="Times New Roman" w:cs="Times New Roman"/>
          <w:sz w:val="28"/>
          <w:szCs w:val="28"/>
        </w:rPr>
        <w:t>Киновертикаль</w:t>
      </w:r>
      <w:proofErr w:type="spellEnd"/>
      <w:r w:rsidRPr="007617A7">
        <w:rPr>
          <w:rFonts w:ascii="Times New Roman" w:hAnsi="Times New Roman" w:cs="Times New Roman"/>
          <w:sz w:val="28"/>
          <w:szCs w:val="28"/>
        </w:rPr>
        <w:t>».</w:t>
      </w:r>
    </w:p>
    <w:p w:rsidR="00034155" w:rsidRPr="007617A7" w:rsidRDefault="00034155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Предмет исследования - отношение к организаторам и мер</w:t>
      </w:r>
      <w:r w:rsidR="00EF40B0" w:rsidRPr="007617A7">
        <w:rPr>
          <w:rFonts w:ascii="Times New Roman" w:hAnsi="Times New Roman" w:cs="Times New Roman"/>
          <w:sz w:val="28"/>
          <w:szCs w:val="28"/>
        </w:rPr>
        <w:t>оприятиям «</w:t>
      </w:r>
      <w:proofErr w:type="spellStart"/>
      <w:r w:rsidR="00EF40B0" w:rsidRPr="007617A7">
        <w:rPr>
          <w:rFonts w:ascii="Times New Roman" w:hAnsi="Times New Roman" w:cs="Times New Roman"/>
          <w:sz w:val="28"/>
          <w:szCs w:val="28"/>
        </w:rPr>
        <w:t>Киновертикали</w:t>
      </w:r>
      <w:proofErr w:type="spellEnd"/>
      <w:r w:rsidR="00EF40B0" w:rsidRPr="007617A7">
        <w:rPr>
          <w:rFonts w:ascii="Times New Roman" w:hAnsi="Times New Roman" w:cs="Times New Roman"/>
          <w:sz w:val="28"/>
          <w:szCs w:val="28"/>
        </w:rPr>
        <w:t xml:space="preserve"> 2019».</w:t>
      </w:r>
    </w:p>
    <w:p w:rsidR="00034155" w:rsidRPr="007617A7" w:rsidRDefault="00034155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Цель исследования – оценка работы организаторов «КВ 2019», выявление лучших мероприятий и предложений для дальнейшей работы.</w:t>
      </w:r>
    </w:p>
    <w:p w:rsidR="00034155" w:rsidRPr="007617A7" w:rsidRDefault="00034155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Все анкеты прошли визуальную проверку на ошибки, правильность и полноту заполнения.</w:t>
      </w:r>
    </w:p>
    <w:p w:rsidR="00034155" w:rsidRPr="007617A7" w:rsidRDefault="00034155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 xml:space="preserve">Первые два вопроса анкеты были направлены на выявление возраста и пола респондентов. В исследовании приняли участие 30 мужчин (30%) и 70 женщин (70%), всего 100 человек в возрасте от 9 до 72 лет. 59 человек или 59% составляют юноши и девушки в возрасте до 22 лет (возраст участия в КВ), остальные 41 человек или 41% опрошенных – руководители творческих </w:t>
      </w:r>
      <w:proofErr w:type="spellStart"/>
      <w:r w:rsidRPr="007617A7">
        <w:rPr>
          <w:rFonts w:ascii="Times New Roman" w:hAnsi="Times New Roman" w:cs="Times New Roman"/>
          <w:sz w:val="28"/>
          <w:szCs w:val="28"/>
        </w:rPr>
        <w:t>кинообъединений</w:t>
      </w:r>
      <w:proofErr w:type="spellEnd"/>
      <w:r w:rsidRPr="007617A7">
        <w:rPr>
          <w:rFonts w:ascii="Times New Roman" w:hAnsi="Times New Roman" w:cs="Times New Roman"/>
          <w:sz w:val="28"/>
          <w:szCs w:val="28"/>
        </w:rPr>
        <w:t xml:space="preserve"> и руководители групп школьников и студентов саратовских вузов – зрителей.</w:t>
      </w:r>
    </w:p>
    <w:p w:rsidR="00034155" w:rsidRPr="007617A7" w:rsidRDefault="00034155" w:rsidP="00EF40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По возрастным категориям:</w:t>
      </w:r>
    </w:p>
    <w:p w:rsidR="00034155" w:rsidRPr="007617A7" w:rsidRDefault="00EF40B0" w:rsidP="00EF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 xml:space="preserve">9 - 16 лет – 29 человек </w:t>
      </w:r>
      <w:r w:rsidR="0065134E">
        <w:rPr>
          <w:rFonts w:ascii="Times New Roman" w:hAnsi="Times New Roman" w:cs="Times New Roman"/>
          <w:sz w:val="28"/>
          <w:szCs w:val="28"/>
        </w:rPr>
        <w:t>(</w:t>
      </w:r>
      <w:r w:rsidRPr="007617A7">
        <w:rPr>
          <w:rFonts w:ascii="Times New Roman" w:hAnsi="Times New Roman" w:cs="Times New Roman"/>
          <w:sz w:val="28"/>
          <w:szCs w:val="28"/>
        </w:rPr>
        <w:t>29%</w:t>
      </w:r>
      <w:r w:rsidR="0065134E">
        <w:rPr>
          <w:rFonts w:ascii="Times New Roman" w:hAnsi="Times New Roman" w:cs="Times New Roman"/>
          <w:sz w:val="28"/>
          <w:szCs w:val="28"/>
        </w:rPr>
        <w:t>)</w:t>
      </w:r>
      <w:r w:rsidRPr="007617A7">
        <w:rPr>
          <w:rFonts w:ascii="Times New Roman" w:hAnsi="Times New Roman" w:cs="Times New Roman"/>
          <w:sz w:val="28"/>
          <w:szCs w:val="28"/>
        </w:rPr>
        <w:t>,</w:t>
      </w:r>
    </w:p>
    <w:p w:rsidR="00034155" w:rsidRPr="007617A7" w:rsidRDefault="00EF40B0" w:rsidP="00EF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 xml:space="preserve">17-22 лет – 30 человек </w:t>
      </w:r>
      <w:r w:rsidR="0065134E">
        <w:rPr>
          <w:rFonts w:ascii="Times New Roman" w:hAnsi="Times New Roman" w:cs="Times New Roman"/>
          <w:sz w:val="28"/>
          <w:szCs w:val="28"/>
        </w:rPr>
        <w:t>(</w:t>
      </w:r>
      <w:r w:rsidRPr="007617A7">
        <w:rPr>
          <w:rFonts w:ascii="Times New Roman" w:hAnsi="Times New Roman" w:cs="Times New Roman"/>
          <w:sz w:val="28"/>
          <w:szCs w:val="28"/>
        </w:rPr>
        <w:t>30%</w:t>
      </w:r>
      <w:r w:rsidR="0065134E">
        <w:rPr>
          <w:rFonts w:ascii="Times New Roman" w:hAnsi="Times New Roman" w:cs="Times New Roman"/>
          <w:sz w:val="28"/>
          <w:szCs w:val="28"/>
        </w:rPr>
        <w:t>)</w:t>
      </w:r>
      <w:r w:rsidRPr="007617A7">
        <w:rPr>
          <w:rFonts w:ascii="Times New Roman" w:hAnsi="Times New Roman" w:cs="Times New Roman"/>
          <w:sz w:val="28"/>
          <w:szCs w:val="28"/>
        </w:rPr>
        <w:t>,</w:t>
      </w:r>
    </w:p>
    <w:p w:rsidR="00034155" w:rsidRPr="007617A7" w:rsidRDefault="00EF40B0" w:rsidP="00EF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 xml:space="preserve">23-35лет –28 человек </w:t>
      </w:r>
      <w:r w:rsidR="0065134E">
        <w:rPr>
          <w:rFonts w:ascii="Times New Roman" w:hAnsi="Times New Roman" w:cs="Times New Roman"/>
          <w:sz w:val="28"/>
          <w:szCs w:val="28"/>
        </w:rPr>
        <w:t>(</w:t>
      </w:r>
      <w:r w:rsidRPr="007617A7">
        <w:rPr>
          <w:rFonts w:ascii="Times New Roman" w:hAnsi="Times New Roman" w:cs="Times New Roman"/>
          <w:sz w:val="28"/>
          <w:szCs w:val="28"/>
        </w:rPr>
        <w:t>28%</w:t>
      </w:r>
      <w:r w:rsidR="0065134E">
        <w:rPr>
          <w:rFonts w:ascii="Times New Roman" w:hAnsi="Times New Roman" w:cs="Times New Roman"/>
          <w:sz w:val="28"/>
          <w:szCs w:val="28"/>
        </w:rPr>
        <w:t>)</w:t>
      </w:r>
      <w:r w:rsidRPr="007617A7">
        <w:rPr>
          <w:rFonts w:ascii="Times New Roman" w:hAnsi="Times New Roman" w:cs="Times New Roman"/>
          <w:sz w:val="28"/>
          <w:szCs w:val="28"/>
        </w:rPr>
        <w:t>,</w:t>
      </w:r>
    </w:p>
    <w:p w:rsidR="00034155" w:rsidRDefault="00EF40B0" w:rsidP="00EF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старше 35 -13 чел</w:t>
      </w:r>
      <w:r w:rsidR="0065134E">
        <w:rPr>
          <w:rFonts w:ascii="Times New Roman" w:hAnsi="Times New Roman" w:cs="Times New Roman"/>
          <w:sz w:val="28"/>
          <w:szCs w:val="28"/>
        </w:rPr>
        <w:t>овек</w:t>
      </w:r>
      <w:r w:rsidRPr="007617A7">
        <w:rPr>
          <w:rFonts w:ascii="Times New Roman" w:hAnsi="Times New Roman" w:cs="Times New Roman"/>
          <w:sz w:val="28"/>
          <w:szCs w:val="28"/>
        </w:rPr>
        <w:t xml:space="preserve"> </w:t>
      </w:r>
      <w:r w:rsidR="0065134E">
        <w:rPr>
          <w:rFonts w:ascii="Times New Roman" w:hAnsi="Times New Roman" w:cs="Times New Roman"/>
          <w:sz w:val="28"/>
          <w:szCs w:val="28"/>
        </w:rPr>
        <w:t>(</w:t>
      </w:r>
      <w:r w:rsidRPr="007617A7">
        <w:rPr>
          <w:rFonts w:ascii="Times New Roman" w:hAnsi="Times New Roman" w:cs="Times New Roman"/>
          <w:sz w:val="28"/>
          <w:szCs w:val="28"/>
        </w:rPr>
        <w:t>13 %</w:t>
      </w:r>
      <w:r w:rsidR="0065134E">
        <w:rPr>
          <w:rFonts w:ascii="Times New Roman" w:hAnsi="Times New Roman" w:cs="Times New Roman"/>
          <w:sz w:val="28"/>
          <w:szCs w:val="28"/>
        </w:rPr>
        <w:t>).</w:t>
      </w:r>
    </w:p>
    <w:p w:rsidR="0065134E" w:rsidRPr="007617A7" w:rsidRDefault="0065134E" w:rsidP="00EF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155" w:rsidRPr="007617A7" w:rsidRDefault="00034155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 xml:space="preserve">В третьем вопросе анкеты респонденты должны были оценить по </w:t>
      </w:r>
      <w:r w:rsidR="006513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617A7">
        <w:rPr>
          <w:rFonts w:ascii="Times New Roman" w:hAnsi="Times New Roman" w:cs="Times New Roman"/>
          <w:sz w:val="28"/>
          <w:szCs w:val="28"/>
        </w:rPr>
        <w:t>5</w:t>
      </w:r>
      <w:r w:rsidR="0065134E">
        <w:rPr>
          <w:rFonts w:ascii="Times New Roman" w:hAnsi="Times New Roman" w:cs="Times New Roman"/>
          <w:sz w:val="28"/>
          <w:szCs w:val="28"/>
        </w:rPr>
        <w:t>-</w:t>
      </w:r>
      <w:r w:rsidRPr="007617A7">
        <w:rPr>
          <w:rFonts w:ascii="Times New Roman" w:hAnsi="Times New Roman" w:cs="Times New Roman"/>
          <w:sz w:val="28"/>
          <w:szCs w:val="28"/>
        </w:rPr>
        <w:t>балльной шкале работу организаторов. Ответы (в разрезе пола и возраста) распределились следующим образом</w:t>
      </w:r>
      <w:r w:rsidR="0065134E">
        <w:rPr>
          <w:rFonts w:ascii="Times New Roman" w:hAnsi="Times New Roman" w:cs="Times New Roman"/>
          <w:sz w:val="28"/>
          <w:szCs w:val="28"/>
        </w:rPr>
        <w:t>:</w:t>
      </w:r>
    </w:p>
    <w:p w:rsidR="00034155" w:rsidRPr="007617A7" w:rsidRDefault="00EF40B0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84 человека или 84%</w:t>
      </w:r>
      <w:r w:rsidR="00034155" w:rsidRPr="007617A7">
        <w:rPr>
          <w:rFonts w:ascii="Times New Roman" w:hAnsi="Times New Roman" w:cs="Times New Roman"/>
          <w:sz w:val="28"/>
          <w:szCs w:val="28"/>
        </w:rPr>
        <w:t xml:space="preserve"> (25 мужчин и 59 женщин) оценили работу организаторов на 5 или «отлично». По возрастным категориям участников это: 25 человек в возрасте от 9 до 16 лет (10 мужчин и 15 женщин), 25 человек в возрасте от 16 до 22 лет (10 мужчин и 15 женщин), 23 человека в возрасте от 22 до 35 лет (5 мужчин, 18 женщин), 11 человек (женщин) старше 35 лет.</w:t>
      </w:r>
    </w:p>
    <w:p w:rsidR="00034155" w:rsidRPr="007617A7" w:rsidRDefault="00034155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 xml:space="preserve">На 4 по пятибалльной шкале или «хорошо» оценивают работу организаторов 15 человек или 15 % от общего числа опрошенных: 6 человек в </w:t>
      </w:r>
      <w:r w:rsidRPr="007617A7">
        <w:rPr>
          <w:rFonts w:ascii="Times New Roman" w:hAnsi="Times New Roman" w:cs="Times New Roman"/>
          <w:sz w:val="28"/>
          <w:szCs w:val="28"/>
        </w:rPr>
        <w:lastRenderedPageBreak/>
        <w:t>возрасте до 16 лет, 4 человека от 16 до 22 лет, 1 человек в возрасте от 23 до 35 лет и 4 человека в возрасте старше 35 лет.</w:t>
      </w:r>
    </w:p>
    <w:p w:rsidR="00034155" w:rsidRPr="007617A7" w:rsidRDefault="00034155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1 человек в возрасте от 22 до 35 лет признал работу организаторов «удовлетворительной» или оценил её на 3 по пятибалльной шкале.</w:t>
      </w:r>
    </w:p>
    <w:p w:rsidR="00034155" w:rsidRPr="007617A7" w:rsidRDefault="00034155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Из полученных ответов можно сделать вывод, что большинство респондентов - 84 человека (84 %) высоко оценили работу организаторов «</w:t>
      </w:r>
      <w:proofErr w:type="spellStart"/>
      <w:r w:rsidRPr="007617A7">
        <w:rPr>
          <w:rFonts w:ascii="Times New Roman" w:hAnsi="Times New Roman" w:cs="Times New Roman"/>
          <w:sz w:val="28"/>
          <w:szCs w:val="28"/>
        </w:rPr>
        <w:t>Киновертикали</w:t>
      </w:r>
      <w:proofErr w:type="spellEnd"/>
      <w:r w:rsidRPr="007617A7">
        <w:rPr>
          <w:rFonts w:ascii="Times New Roman" w:hAnsi="Times New Roman" w:cs="Times New Roman"/>
          <w:sz w:val="28"/>
          <w:szCs w:val="28"/>
        </w:rPr>
        <w:t xml:space="preserve"> 2019».</w:t>
      </w:r>
    </w:p>
    <w:p w:rsidR="00034155" w:rsidRPr="007617A7" w:rsidRDefault="00034155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Следующий вопрос анкеты касался мнения респондентов о программе фестиваля. Участникам опроса необходимо было оценить по пятибалльной шкале удовлетворенность программой фестиваля.</w:t>
      </w:r>
    </w:p>
    <w:p w:rsidR="00034155" w:rsidRPr="007617A7" w:rsidRDefault="00034155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Мнения опрошенных участников: 76 респондентов (76%) удовлетворены программой фестиваля (20 мужчин, 56 женщин) и поставили оценку «5»; 20 респондентов (20%: 8 мужчин и 12 женщин) программой фестиваля удовлетворены на «4», меньше всего опрошенных - 4 человека или 4% (1 мужчина и 3 женщины) свою удовлетворенность программой фестиваля оценили на 3.</w:t>
      </w:r>
    </w:p>
    <w:p w:rsidR="00034155" w:rsidRPr="007617A7" w:rsidRDefault="00034155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На основании полученного распределения можно отметить, что большинство опрошенных - 76 человек (76%) удовлетворены программой фестиваля в полной мере.</w:t>
      </w:r>
    </w:p>
    <w:p w:rsidR="00034155" w:rsidRPr="007617A7" w:rsidRDefault="00034155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На вопрос «планируете ли Вы принять участие в следующих фестивалях» большинство опрошенных - 96 человек (96%) отметили в анкете ответ «да». На вопрос «почему?» указано: «нам у вас нравится», «это интересно», «это очень круто!», «впечатлила атмосфера», «можно получить определенный опыт», «возникает много интересных идей для сценариев».</w:t>
      </w:r>
    </w:p>
    <w:p w:rsidR="00034155" w:rsidRPr="007617A7" w:rsidRDefault="00034155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4 человека (4%) не планируют принимать участие в следующих фестивалях по причине переезда из города Саратова в другой город или указали, что им «театр нравится больше, чем кино» или «нет возможности снимать кино».</w:t>
      </w:r>
    </w:p>
    <w:p w:rsidR="00034155" w:rsidRPr="007617A7" w:rsidRDefault="00034155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Исходя из превалирующих ответов респондентов можно сделать вывод, что большинство опрошенных - 96 человек (96%) нацелены на дальнейшее участие в фестивале. Наличие желания у значительного большинства опрошенных принять участие в кинофестивале говорит о востребованности и актуальности такой формы работы с юными авторами кино.</w:t>
      </w:r>
    </w:p>
    <w:p w:rsidR="00034155" w:rsidRPr="007617A7" w:rsidRDefault="00034155" w:rsidP="00EF40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В ответах на следующий вопрос анкеты «какое мероприятие вам понравилось больше всего?» указаны практически ВСЕ мероприятия Программы VI открытого фестиваля-конкурса детского и юношеского кино «</w:t>
      </w:r>
      <w:proofErr w:type="spellStart"/>
      <w:r w:rsidRPr="007617A7">
        <w:rPr>
          <w:rFonts w:ascii="Times New Roman" w:hAnsi="Times New Roman" w:cs="Times New Roman"/>
          <w:sz w:val="28"/>
          <w:szCs w:val="28"/>
        </w:rPr>
        <w:t>Киновертикаль</w:t>
      </w:r>
      <w:proofErr w:type="spellEnd"/>
      <w:r w:rsidRPr="007617A7">
        <w:rPr>
          <w:rFonts w:ascii="Times New Roman" w:hAnsi="Times New Roman" w:cs="Times New Roman"/>
          <w:sz w:val="28"/>
          <w:szCs w:val="28"/>
        </w:rPr>
        <w:t>».</w:t>
      </w:r>
    </w:p>
    <w:p w:rsidR="00034155" w:rsidRPr="007617A7" w:rsidRDefault="00034155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 xml:space="preserve">10 респондентам (10 %) понравились ВСЕ мероприятия «куда успели сходить», «все отлично» «все супер!», 20 респондентов (20% или каждый пятый) указали проведенные </w:t>
      </w:r>
      <w:proofErr w:type="spellStart"/>
      <w:r w:rsidRPr="007617A7">
        <w:rPr>
          <w:rFonts w:ascii="Times New Roman" w:hAnsi="Times New Roman" w:cs="Times New Roman"/>
          <w:sz w:val="28"/>
          <w:szCs w:val="28"/>
        </w:rPr>
        <w:t>киномастерские</w:t>
      </w:r>
      <w:proofErr w:type="spellEnd"/>
      <w:r w:rsidRPr="007617A7">
        <w:rPr>
          <w:rFonts w:ascii="Times New Roman" w:hAnsi="Times New Roman" w:cs="Times New Roman"/>
          <w:sz w:val="28"/>
          <w:szCs w:val="28"/>
        </w:rPr>
        <w:t xml:space="preserve">, 25 человек (25% или каждый </w:t>
      </w:r>
      <w:r w:rsidRPr="007617A7">
        <w:rPr>
          <w:rFonts w:ascii="Times New Roman" w:hAnsi="Times New Roman" w:cs="Times New Roman"/>
          <w:sz w:val="28"/>
          <w:szCs w:val="28"/>
        </w:rPr>
        <w:lastRenderedPageBreak/>
        <w:t>четвертый из общего числа опрошенных указали торжественное открытие фестиваля.</w:t>
      </w:r>
    </w:p>
    <w:p w:rsidR="00034155" w:rsidRPr="007617A7" w:rsidRDefault="00034155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По мнению 17 человек (17 %) интересными стали встречи с профессиональными актерами и режиссерами и интервью с ними, 10 респондентов (10%) в анкете указали «показ и обсуждение конкурсных фильмов», проведённые на президентском часе Гарри Бардина.</w:t>
      </w:r>
    </w:p>
    <w:p w:rsidR="00034155" w:rsidRPr="007617A7" w:rsidRDefault="00034155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 xml:space="preserve">27 опрошенным (27%) понравился «старый ТЮЗ», «встречи с интересными людьми и дискуссии», «общение с художником по свету на мастер-классе», «экскурсия по музею </w:t>
      </w:r>
      <w:proofErr w:type="spellStart"/>
      <w:r w:rsidRPr="007617A7">
        <w:rPr>
          <w:rFonts w:ascii="Times New Roman" w:hAnsi="Times New Roman" w:cs="Times New Roman"/>
          <w:sz w:val="28"/>
          <w:szCs w:val="28"/>
        </w:rPr>
        <w:t>ТЮЗа</w:t>
      </w:r>
      <w:proofErr w:type="spellEnd"/>
      <w:r w:rsidRPr="007617A7">
        <w:rPr>
          <w:rFonts w:ascii="Times New Roman" w:hAnsi="Times New Roman" w:cs="Times New Roman"/>
          <w:sz w:val="28"/>
          <w:szCs w:val="28"/>
        </w:rPr>
        <w:t xml:space="preserve"> имени Киселева Ю.П. и встречи с его обитателями», экскурсия к одной картине в художественном музее имени </w:t>
      </w:r>
      <w:proofErr w:type="spellStart"/>
      <w:r w:rsidRPr="007617A7">
        <w:rPr>
          <w:rFonts w:ascii="Times New Roman" w:hAnsi="Times New Roman" w:cs="Times New Roman"/>
          <w:sz w:val="28"/>
          <w:szCs w:val="28"/>
        </w:rPr>
        <w:t>А.Н.Радищева</w:t>
      </w:r>
      <w:proofErr w:type="spellEnd"/>
      <w:r w:rsidRPr="007617A7">
        <w:rPr>
          <w:rFonts w:ascii="Times New Roman" w:hAnsi="Times New Roman" w:cs="Times New Roman"/>
          <w:sz w:val="28"/>
          <w:szCs w:val="28"/>
        </w:rPr>
        <w:t>», 5 человек (5%) не ответили на вопрос анкеты, оставив пункт не заполненным или поставили прочерк.</w:t>
      </w:r>
    </w:p>
    <w:p w:rsidR="00034155" w:rsidRPr="007617A7" w:rsidRDefault="00034155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Указанные мероприятия, формы и разные форматы мероприятий Программы фестиваля практически в равной степени понравились как мужчинам, так и женщинам. Общее количество ответов не равно 100% так как многие респонденты в ответе указали не одно мероприятие Программы.</w:t>
      </w:r>
    </w:p>
    <w:p w:rsidR="00034155" w:rsidRPr="007617A7" w:rsidRDefault="00034155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 xml:space="preserve">Таким образом, опрошенные в большинстве – 95 </w:t>
      </w:r>
      <w:r w:rsidR="0065134E">
        <w:rPr>
          <w:rFonts w:ascii="Times New Roman" w:hAnsi="Times New Roman" w:cs="Times New Roman"/>
          <w:sz w:val="28"/>
          <w:szCs w:val="28"/>
        </w:rPr>
        <w:t>человек</w:t>
      </w:r>
      <w:r w:rsidRPr="007617A7">
        <w:rPr>
          <w:rFonts w:ascii="Times New Roman" w:hAnsi="Times New Roman" w:cs="Times New Roman"/>
          <w:sz w:val="28"/>
          <w:szCs w:val="28"/>
        </w:rPr>
        <w:t xml:space="preserve"> (95%) считают, что Программа фестиваля была наполнена интересными и полезными мероприятиями.</w:t>
      </w:r>
    </w:p>
    <w:p w:rsidR="00034155" w:rsidRPr="007617A7" w:rsidRDefault="00034155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Последний пункт анкеты был необходим организаторам для корректировки действий при организации и проведении следующих фестивалей. В этом пункте респонденты могли дать предложения или пожелания по организации мероприятий.</w:t>
      </w:r>
    </w:p>
    <w:p w:rsidR="00034155" w:rsidRPr="007617A7" w:rsidRDefault="00034155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Мнения основной части респондентов (как мужчин, так и женщин) практически не отличались друг от друга в пожеланиях: «удачи в следующих фестивалях», «дальнейшего процветания», «вдохновения и творческих успехов», «продолжить развиваться в хорошую сторону», «продолжить хорошее дело», «чтобы фестиваль вышел на международный уровень», «талантливых участников и интересных встреч», «выиграть грант».</w:t>
      </w:r>
    </w:p>
    <w:p w:rsidR="00034155" w:rsidRPr="007617A7" w:rsidRDefault="00034155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Участники в анкетах называют «</w:t>
      </w:r>
      <w:proofErr w:type="spellStart"/>
      <w:r w:rsidRPr="007617A7">
        <w:rPr>
          <w:rFonts w:ascii="Times New Roman" w:hAnsi="Times New Roman" w:cs="Times New Roman"/>
          <w:sz w:val="28"/>
          <w:szCs w:val="28"/>
        </w:rPr>
        <w:t>Киновертикаль</w:t>
      </w:r>
      <w:proofErr w:type="spellEnd"/>
      <w:r w:rsidRPr="007617A7">
        <w:rPr>
          <w:rFonts w:ascii="Times New Roman" w:hAnsi="Times New Roman" w:cs="Times New Roman"/>
          <w:sz w:val="28"/>
          <w:szCs w:val="28"/>
        </w:rPr>
        <w:t>» «площадкой для творчества», местом для «новых интересных знакомств и знаний», «развлекательным приключением». Также указывают, что «у «</w:t>
      </w:r>
      <w:proofErr w:type="spellStart"/>
      <w:r w:rsidRPr="007617A7">
        <w:rPr>
          <w:rFonts w:ascii="Times New Roman" w:hAnsi="Times New Roman" w:cs="Times New Roman"/>
          <w:sz w:val="28"/>
          <w:szCs w:val="28"/>
        </w:rPr>
        <w:t>Киновертикали</w:t>
      </w:r>
      <w:proofErr w:type="spellEnd"/>
      <w:r w:rsidRPr="007617A7">
        <w:rPr>
          <w:rFonts w:ascii="Times New Roman" w:hAnsi="Times New Roman" w:cs="Times New Roman"/>
          <w:sz w:val="28"/>
          <w:szCs w:val="28"/>
        </w:rPr>
        <w:t>» вдохновляющая атмосфера», «здесь слушают молодёжь, т. к. язык ребенка уникален и за ним наше будущее».</w:t>
      </w:r>
    </w:p>
    <w:p w:rsidR="00034155" w:rsidRPr="007617A7" w:rsidRDefault="00034155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 xml:space="preserve">Некоторые участники 5 человек (5%) указали, что «пожеланий нет, все нравится», 2 человека (2%) предложили «больше внимания уделять детям (мероприятия)», «организовать </w:t>
      </w:r>
      <w:proofErr w:type="spellStart"/>
      <w:r w:rsidRPr="007617A7">
        <w:rPr>
          <w:rFonts w:ascii="Times New Roman" w:hAnsi="Times New Roman" w:cs="Times New Roman"/>
          <w:sz w:val="28"/>
          <w:szCs w:val="28"/>
        </w:rPr>
        <w:t>спецплощадку</w:t>
      </w:r>
      <w:proofErr w:type="spellEnd"/>
      <w:r w:rsidRPr="007617A7">
        <w:rPr>
          <w:rFonts w:ascii="Times New Roman" w:hAnsi="Times New Roman" w:cs="Times New Roman"/>
          <w:sz w:val="28"/>
          <w:szCs w:val="28"/>
        </w:rPr>
        <w:t xml:space="preserve">, где в течении фестиваля можно было бы </w:t>
      </w:r>
      <w:proofErr w:type="spellStart"/>
      <w:r w:rsidRPr="007617A7">
        <w:rPr>
          <w:rFonts w:ascii="Times New Roman" w:hAnsi="Times New Roman" w:cs="Times New Roman"/>
          <w:sz w:val="28"/>
          <w:szCs w:val="28"/>
        </w:rPr>
        <w:t>отсматривать</w:t>
      </w:r>
      <w:proofErr w:type="spellEnd"/>
      <w:r w:rsidRPr="007617A7">
        <w:rPr>
          <w:rFonts w:ascii="Times New Roman" w:hAnsi="Times New Roman" w:cs="Times New Roman"/>
          <w:sz w:val="28"/>
          <w:szCs w:val="28"/>
        </w:rPr>
        <w:t xml:space="preserve"> работы авторов, приехавших на фестиваль, и проводить обсуждение».</w:t>
      </w:r>
    </w:p>
    <w:p w:rsidR="00034155" w:rsidRPr="007617A7" w:rsidRDefault="00034155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2 человека (2%) отметили, что «у фестиваля прекрасные волонтеры», что «работа волонтеров доставляла удовольствие».</w:t>
      </w:r>
    </w:p>
    <w:p w:rsidR="00034155" w:rsidRPr="007617A7" w:rsidRDefault="00BD1332" w:rsidP="00034155">
      <w:pPr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034155" w:rsidRPr="007617A7" w:rsidRDefault="00034155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В исследовании приняли участие 30 мужчин (30%) и 70 женщин (70%), всего 100 человек в возрасте от 9 до 72 лет.</w:t>
      </w:r>
    </w:p>
    <w:p w:rsidR="00034155" w:rsidRPr="007617A7" w:rsidRDefault="00034155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В целом, по итогам анализа ответов респондентов на вопросы анкеты можно сделать следующие выводы:</w:t>
      </w:r>
    </w:p>
    <w:p w:rsidR="00034155" w:rsidRPr="007617A7" w:rsidRDefault="00034155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Большинство респондентов – 84 человека (84 %) высоко оценили работу организаторов «</w:t>
      </w:r>
      <w:proofErr w:type="spellStart"/>
      <w:r w:rsidRPr="007617A7">
        <w:rPr>
          <w:rFonts w:ascii="Times New Roman" w:hAnsi="Times New Roman" w:cs="Times New Roman"/>
          <w:sz w:val="28"/>
          <w:szCs w:val="28"/>
        </w:rPr>
        <w:t>Киновертикали</w:t>
      </w:r>
      <w:proofErr w:type="spellEnd"/>
      <w:r w:rsidRPr="007617A7">
        <w:rPr>
          <w:rFonts w:ascii="Times New Roman" w:hAnsi="Times New Roman" w:cs="Times New Roman"/>
          <w:sz w:val="28"/>
          <w:szCs w:val="28"/>
        </w:rPr>
        <w:t xml:space="preserve"> 2019».</w:t>
      </w:r>
    </w:p>
    <w:p w:rsidR="00034155" w:rsidRPr="007617A7" w:rsidRDefault="00034155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Значительное большинство опрошенных – 76 человек (76%) удовлетворены программой фестиваля в полной мере.</w:t>
      </w:r>
    </w:p>
    <w:p w:rsidR="00034155" w:rsidRPr="007617A7" w:rsidRDefault="00034155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96 участников опроса (96%) нацелены на дальнейшее участие в фестивале, что говорит о востребованности и актуальности такой формы работы с юными авторами кино.</w:t>
      </w:r>
    </w:p>
    <w:p w:rsidR="00034155" w:rsidRPr="007617A7" w:rsidRDefault="00034155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95 опрошенных считают, что Программа фестиваля была наполнена интересными и полезными мероприятиями.</w:t>
      </w:r>
    </w:p>
    <w:p w:rsidR="00034155" w:rsidRDefault="00034155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A7">
        <w:rPr>
          <w:rFonts w:ascii="Times New Roman" w:hAnsi="Times New Roman" w:cs="Times New Roman"/>
          <w:sz w:val="28"/>
          <w:szCs w:val="28"/>
        </w:rPr>
        <w:t>Все пожелания организаторам «</w:t>
      </w:r>
      <w:proofErr w:type="spellStart"/>
      <w:r w:rsidRPr="007617A7">
        <w:rPr>
          <w:rFonts w:ascii="Times New Roman" w:hAnsi="Times New Roman" w:cs="Times New Roman"/>
          <w:sz w:val="28"/>
          <w:szCs w:val="28"/>
        </w:rPr>
        <w:t>Киновертикали</w:t>
      </w:r>
      <w:proofErr w:type="spellEnd"/>
      <w:r w:rsidRPr="007617A7">
        <w:rPr>
          <w:rFonts w:ascii="Times New Roman" w:hAnsi="Times New Roman" w:cs="Times New Roman"/>
          <w:sz w:val="28"/>
          <w:szCs w:val="28"/>
        </w:rPr>
        <w:t xml:space="preserve"> 2019» носят исключительно позитивный характер. Четких предложений и рекомендаций со стороны участников опроса для организации кинофестиваля в будущем не поступило.</w:t>
      </w:r>
    </w:p>
    <w:p w:rsidR="008A0408" w:rsidRDefault="008A0408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408" w:rsidRDefault="008A0408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0408" w:rsidRPr="007617A7" w:rsidRDefault="008A0408" w:rsidP="00BD1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A0408" w:rsidRPr="007617A7" w:rsidSect="0065134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F52AC"/>
    <w:multiLevelType w:val="multilevel"/>
    <w:tmpl w:val="968AAEF2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B9"/>
    <w:rsid w:val="00034155"/>
    <w:rsid w:val="00074C52"/>
    <w:rsid w:val="0008157E"/>
    <w:rsid w:val="00306F76"/>
    <w:rsid w:val="00474003"/>
    <w:rsid w:val="004A00A7"/>
    <w:rsid w:val="005071D7"/>
    <w:rsid w:val="00526CD7"/>
    <w:rsid w:val="00535382"/>
    <w:rsid w:val="0056148C"/>
    <w:rsid w:val="0058122F"/>
    <w:rsid w:val="005E674A"/>
    <w:rsid w:val="0065134E"/>
    <w:rsid w:val="007617A7"/>
    <w:rsid w:val="00777F27"/>
    <w:rsid w:val="007C0184"/>
    <w:rsid w:val="008A0408"/>
    <w:rsid w:val="0094782E"/>
    <w:rsid w:val="00973904"/>
    <w:rsid w:val="009C3C3F"/>
    <w:rsid w:val="00AC18A7"/>
    <w:rsid w:val="00B4427B"/>
    <w:rsid w:val="00BD1332"/>
    <w:rsid w:val="00BE1FB9"/>
    <w:rsid w:val="00DB24E4"/>
    <w:rsid w:val="00E84FEF"/>
    <w:rsid w:val="00ED5FC0"/>
    <w:rsid w:val="00EE4ADA"/>
    <w:rsid w:val="00EF40B0"/>
    <w:rsid w:val="00F26F4D"/>
    <w:rsid w:val="00F5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8318"/>
  <w15:chartTrackingRefBased/>
  <w15:docId w15:val="{0751A388-D6ED-4E59-8BF0-8768A6DD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</dc:creator>
  <cp:keywords/>
  <dc:description/>
  <cp:lastModifiedBy>MID</cp:lastModifiedBy>
  <cp:revision>3</cp:revision>
  <dcterms:created xsi:type="dcterms:W3CDTF">2019-11-18T10:51:00Z</dcterms:created>
  <dcterms:modified xsi:type="dcterms:W3CDTF">2019-11-18T13:14:00Z</dcterms:modified>
</cp:coreProperties>
</file>