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65" w:rsidRDefault="00465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B07" w:rsidRPr="0066603E" w:rsidRDefault="008829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03E">
        <w:rPr>
          <w:rFonts w:ascii="Times New Roman" w:hAnsi="Times New Roman" w:cs="Times New Roman"/>
          <w:b/>
          <w:bCs/>
          <w:sz w:val="24"/>
          <w:szCs w:val="24"/>
        </w:rPr>
        <w:t>План мероп</w:t>
      </w:r>
      <w:r w:rsidR="005D02F7" w:rsidRPr="0066603E">
        <w:rPr>
          <w:rFonts w:ascii="Times New Roman" w:hAnsi="Times New Roman" w:cs="Times New Roman"/>
          <w:b/>
          <w:bCs/>
          <w:sz w:val="24"/>
          <w:szCs w:val="24"/>
        </w:rPr>
        <w:t xml:space="preserve">риятий ГАУК «СОМ КВЦ» на </w:t>
      </w:r>
      <w:r w:rsidR="00524E79" w:rsidRPr="0066603E">
        <w:rPr>
          <w:rFonts w:ascii="Times New Roman" w:hAnsi="Times New Roman" w:cs="Times New Roman"/>
          <w:b/>
          <w:bCs/>
          <w:sz w:val="24"/>
          <w:szCs w:val="24"/>
        </w:rPr>
        <w:t>январь 2022</w:t>
      </w:r>
      <w:r w:rsidRPr="0066603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C2CB7" w:rsidRDefault="00FC2CB7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333333"/>
          <w:sz w:val="24"/>
          <w:szCs w:val="24"/>
          <w:u w:color="333333"/>
        </w:rPr>
      </w:pPr>
    </w:p>
    <w:p w:rsidR="00465E65" w:rsidRPr="0066603E" w:rsidRDefault="00465E65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333333"/>
          <w:sz w:val="24"/>
          <w:szCs w:val="24"/>
          <w:u w:color="333333"/>
        </w:rPr>
      </w:pPr>
    </w:p>
    <w:tbl>
      <w:tblPr>
        <w:tblStyle w:val="TableNormal"/>
        <w:tblW w:w="148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93"/>
        <w:gridCol w:w="3119"/>
        <w:gridCol w:w="4012"/>
        <w:gridCol w:w="2244"/>
        <w:gridCol w:w="1891"/>
        <w:gridCol w:w="1918"/>
      </w:tblGrid>
      <w:tr w:rsidR="009F3B07" w:rsidRPr="0066603E" w:rsidTr="000648E6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F3B07" w:rsidRPr="0066603E" w:rsidRDefault="0088290F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F3B07" w:rsidRPr="0066603E" w:rsidRDefault="00882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66603E" w:rsidRDefault="0088290F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B18DB" w:rsidRPr="0066603E" w:rsidTr="000648E6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6603E" w:rsidRDefault="00666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90F8C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-31 </w:t>
            </w:r>
          </w:p>
          <w:p w:rsidR="009B18DB" w:rsidRPr="0066603E" w:rsidRDefault="009B18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6603E" w:rsidRDefault="00E90F8C" w:rsidP="009A20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«Семейный </w:t>
            </w:r>
            <w:proofErr w:type="spellStart"/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КИНОчас</w:t>
            </w:r>
            <w:proofErr w:type="spellEnd"/>
            <w:r w:rsidR="009B18DB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6603E" w:rsidRDefault="00E90F8C" w:rsidP="009B18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 тематических анимационных и художественных фильмов</w:t>
            </w: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B18DB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рассчитанных на семейный просмотр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66603E" w:rsidRDefault="00E90F8C" w:rsidP="00E90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Кинозал</w:t>
            </w:r>
          </w:p>
          <w:p w:rsidR="00E90F8C" w:rsidRPr="0066603E" w:rsidRDefault="00E90F8C" w:rsidP="00E90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 Рижской»</w:t>
            </w:r>
          </w:p>
          <w:p w:rsidR="00E90F8C" w:rsidRPr="0066603E" w:rsidRDefault="00E90F8C" w:rsidP="00E90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ГАУК</w:t>
            </w:r>
          </w:p>
          <w:p w:rsidR="00E90F8C" w:rsidRPr="0066603E" w:rsidRDefault="00E90F8C" w:rsidP="00E90F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«СОМ КВЦ»</w:t>
            </w:r>
          </w:p>
          <w:p w:rsidR="009B18DB" w:rsidRPr="0066603E" w:rsidRDefault="00E90F8C" w:rsidP="00E90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Муниципальные учреждения кинопоказа</w:t>
            </w: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6603E" w:rsidRDefault="009B18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66603E" w:rsidRDefault="009B18DB" w:rsidP="00F5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:rsidRPr="0066603E" w:rsidTr="000648E6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666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779F1" w:rsidRPr="00666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-31</w:t>
            </w:r>
          </w:p>
          <w:p w:rsidR="00A779F1" w:rsidRPr="0066603E" w:rsidRDefault="00A77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66603E" w:rsidRDefault="00E90F8C" w:rsidP="00E90F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:rsidR="00E90F8C" w:rsidRPr="0066603E" w:rsidRDefault="00E90F8C" w:rsidP="00E90F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66603E" w:rsidRDefault="00FB6272" w:rsidP="00A779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рабочих групп по р</w:t>
            </w:r>
            <w:r w:rsidR="00A779F1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 w:rsidR="00E90F8C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положений:</w:t>
            </w:r>
            <w:r w:rsidR="00A779F1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0F8C" w:rsidRPr="0066603E" w:rsidRDefault="00E90F8C" w:rsidP="00E90F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IX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международного фестиваля – конкурса детского и юношеского кино «</w:t>
            </w:r>
            <w:proofErr w:type="spellStart"/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Киновертикаль</w:t>
            </w:r>
            <w:proofErr w:type="spellEnd"/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»;</w:t>
            </w:r>
          </w:p>
          <w:p w:rsidR="00E90F8C" w:rsidRPr="0066603E" w:rsidRDefault="00E90F8C" w:rsidP="00E90F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X</w:t>
            </w:r>
            <w:r w:rsidR="006660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областной конкурс профессионального мастерства</w:t>
            </w:r>
            <w:r w:rsidRPr="0066603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«Лучший кинозал Саратовской области»;</w:t>
            </w:r>
          </w:p>
          <w:p w:rsidR="00E90F8C" w:rsidRPr="0066603E" w:rsidRDefault="00E90F8C" w:rsidP="00E90F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XV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областной фестиваль-конкурс исполнителей музыкальных произведений из отечественных кинофильмов «Город кино» (конкурс музыкальных видеоработ)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9F1" w:rsidRPr="0066603E" w:rsidRDefault="00A779F1" w:rsidP="00A7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</w:p>
          <w:p w:rsidR="00DF3FB4" w:rsidRPr="0066603E" w:rsidRDefault="00A779F1" w:rsidP="00E90F8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«СОМ КВЦ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A32F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="00E90F8C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A779F1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DF3FB4" w:rsidRPr="0066603E" w:rsidTr="000648E6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666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779F1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</w:p>
          <w:p w:rsidR="00A779F1" w:rsidRPr="0066603E" w:rsidRDefault="00A779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</w:p>
          <w:p w:rsidR="00A779F1" w:rsidRPr="0066603E" w:rsidRDefault="00A77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DF3FB4" w:rsidP="00A27D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Кинопрограмма «На крыльях </w:t>
            </w:r>
            <w:proofErr w:type="gram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саратовской</w:t>
            </w:r>
            <w:proofErr w:type="gram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Киновертикали</w:t>
            </w:r>
            <w:proofErr w:type="spell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DF3FB4" w:rsidP="00A77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Разработка и размещение в сети интернет кинопрограммы по итогам  VII</w:t>
            </w:r>
            <w:r w:rsidR="00A32F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I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открытого фестиваля-конкурса детского и юношеского кино «</w:t>
            </w: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Киновертикаль</w:t>
            </w:r>
            <w:proofErr w:type="spell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»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DF3FB4" w:rsidP="00BC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:rsidR="00DF3FB4" w:rsidRPr="0066603E" w:rsidRDefault="00DF3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DF3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ютуб-канале</w:t>
            </w:r>
            <w:proofErr w:type="spell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учреждения не менее 100 просмотров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66603E" w:rsidRDefault="00DF3FB4" w:rsidP="00F5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7E7504" w:rsidRPr="0066603E" w:rsidTr="000648E6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66603E" w:rsidRDefault="006660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7E7504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-31</w:t>
            </w:r>
          </w:p>
          <w:p w:rsidR="007E7504" w:rsidRPr="0066603E" w:rsidRDefault="007E7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</w:p>
          <w:p w:rsidR="007E7504" w:rsidRPr="0066603E" w:rsidRDefault="007E7504" w:rsidP="00A27D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66603E" w:rsidRDefault="00B2235C" w:rsidP="00B2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Пополнение</w:t>
            </w:r>
            <w:r w:rsidR="00C45F17"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электронной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C45F17"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базы</w:t>
            </w:r>
            <w:r w:rsidR="00A27DC2"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методических разработок актуальными кинопрограммами для организации работы со  зрительской аудиторией различного возраста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B22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Разработка тематических кинопрограмм для школьников</w:t>
            </w:r>
            <w:r w:rsidR="00B2235C"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и студентов, посвященных:</w:t>
            </w:r>
          </w:p>
          <w:p w:rsidR="00B2235C" w:rsidRPr="0066603E" w:rsidRDefault="00B2235C" w:rsidP="00B223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66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C45F17" w:rsidRPr="00666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Году народного искусства и нематериального культурного наследия народов</w:t>
            </w:r>
            <w:r w:rsidRPr="00666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C45F17" w:rsidRPr="0066603E" w:rsidRDefault="00B2235C" w:rsidP="00A779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C45F17" w:rsidRPr="006660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Празднованию 350-летия со дня рождения Петра </w:t>
            </w:r>
            <w:r w:rsidR="00C45F17" w:rsidRPr="006660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A27DC2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</w:p>
          <w:p w:rsidR="007E7504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«СОМ КВЦ»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66603E" w:rsidRDefault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66603E" w:rsidRDefault="007E7504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Бережная И.Т</w:t>
            </w:r>
          </w:p>
        </w:tc>
      </w:tr>
      <w:tr w:rsidR="00C45F17" w:rsidRPr="0066603E" w:rsidTr="000648E6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66603E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DC2" w:rsidRPr="0066603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C45F17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20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C45F17" w:rsidRPr="0066603E" w:rsidTr="000648E6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66603E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DC2" w:rsidRPr="0066603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C45F17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 xml:space="preserve">Составление </w:t>
            </w:r>
            <w:proofErr w:type="gramStart"/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>рейтинга показателей деятельности модернизированных кинозалов области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 xml:space="preserve">Еженедельный анализ </w:t>
            </w:r>
            <w:proofErr w:type="gramStart"/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>статистики показателей эффективности деятельности муниципальных модернизированных кинозалов области</w:t>
            </w:r>
            <w:proofErr w:type="gramEnd"/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  <w:u w:color="C00000"/>
              </w:rPr>
              <w:t xml:space="preserve"> и составление на их основе рейтинга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20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C45F17" w:rsidRPr="0066603E" w:rsidTr="000648E6">
        <w:trPr>
          <w:trHeight w:val="198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66603E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DC2" w:rsidRPr="0066603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C45F17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proofErr w:type="gram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  <w:lang w:val="en-US"/>
              </w:rPr>
              <w:t>KVC</w:t>
            </w:r>
            <w:proofErr w:type="gramEnd"/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proofErr w:type="gram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proofErr w:type="gram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»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20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C45F17" w:rsidRPr="0066603E" w:rsidTr="000648E6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66603E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DC2" w:rsidRPr="0066603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C45F17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Кинозалы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100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</w:t>
            </w:r>
          </w:p>
        </w:tc>
      </w:tr>
      <w:tr w:rsidR="00C45F17" w:rsidRPr="0066603E" w:rsidTr="00CB2465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66603E" w:rsidP="00A27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7DC2" w:rsidRPr="0066603E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  <w:p w:rsidR="00A27DC2" w:rsidRPr="0066603E" w:rsidRDefault="00A27DC2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2 </w:t>
            </w:r>
            <w:proofErr w:type="spellStart"/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дайд</w:t>
            </w:r>
            <w:proofErr w:type="spellEnd"/>
          </w:p>
          <w:p w:rsidR="00C45F17" w:rsidRPr="0066603E" w:rsidRDefault="00C45F17" w:rsidP="00A27D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жеста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C45F17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48797A" w:rsidRPr="0066603E" w:rsidTr="0066603E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66603E" w:rsidRDefault="0066603E" w:rsidP="00487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48797A"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-31</w:t>
            </w:r>
          </w:p>
          <w:p w:rsidR="0048797A" w:rsidRPr="0066603E" w:rsidRDefault="0048797A" w:rsidP="00487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января</w:t>
            </w:r>
          </w:p>
          <w:p w:rsidR="0048797A" w:rsidRPr="0066603E" w:rsidRDefault="0048797A" w:rsidP="004879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66603E" w:rsidRDefault="0048797A" w:rsidP="0048797A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 рамках проекта «Киноновинки - региону» в соответствии с приказом министерства культуры области «Об организации культурно-художественного обслуживания населения муниципальных районов области в 2022 году»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D878A6" w:rsidRDefault="0048797A" w:rsidP="004879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lang w:val="en-US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Выезд в </w:t>
            </w:r>
            <w:r w:rsidR="00D878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Энгельсский муниципальный район</w:t>
            </w:r>
          </w:p>
          <w:p w:rsidR="0048797A" w:rsidRPr="0066603E" w:rsidRDefault="0048797A" w:rsidP="0048797A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66603E" w:rsidRDefault="000648E6" w:rsidP="0048797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Муниципальные</w:t>
            </w:r>
          </w:p>
          <w:p w:rsidR="0048797A" w:rsidRPr="0066603E" w:rsidRDefault="000648E6" w:rsidP="0048797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48797A"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чреждени</w:t>
            </w: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 </w:t>
            </w:r>
            <w:r w:rsidR="0048797A"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культуры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66603E" w:rsidRDefault="0048797A" w:rsidP="0048797A">
            <w:pPr>
              <w:pStyle w:val="aa"/>
              <w:ind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6603E">
              <w:rPr>
                <w:rFonts w:cs="Times New Roman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97A" w:rsidRPr="0066603E" w:rsidRDefault="0048797A" w:rsidP="004879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C83D89" w:rsidRPr="0066603E" w:rsidTr="0066603E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66603E" w:rsidRDefault="00C83D89" w:rsidP="00C8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10-31</w:t>
            </w:r>
          </w:p>
          <w:p w:rsidR="00C83D89" w:rsidRPr="0066603E" w:rsidRDefault="00C83D89" w:rsidP="00C83D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января</w:t>
            </w:r>
          </w:p>
          <w:p w:rsidR="00C83D89" w:rsidRPr="0066603E" w:rsidRDefault="00C83D89" w:rsidP="00487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66603E" w:rsidRDefault="00C83D89" w:rsidP="0048797A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Разработка и издание сборника методических материалов ГАУК «СОМ КВЦ»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C83D89" w:rsidRDefault="00C83D89" w:rsidP="00C83D89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сборник</w:t>
            </w:r>
            <w:r w:rsidRPr="00C83D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включены материалы с анализом эффективности деятельности и итогами работы учреждений </w:t>
            </w:r>
            <w:proofErr w:type="spellStart"/>
            <w:r>
              <w:rPr>
                <w:color w:val="000000"/>
              </w:rPr>
              <w:t>кинопоказа</w:t>
            </w:r>
            <w:proofErr w:type="spellEnd"/>
            <w:r>
              <w:rPr>
                <w:color w:val="000000"/>
              </w:rPr>
              <w:t xml:space="preserve"> в 2021 году. Также в сборник войдут сценарии лучших кинопрограмм учреждений для зрителей различных возрастных категорий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66603E" w:rsidRDefault="00C83D89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C83D89" w:rsidRPr="0066603E" w:rsidRDefault="00C83D89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66603E" w:rsidRDefault="00C83D89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 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D89" w:rsidRPr="0066603E" w:rsidRDefault="00C83D89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96510E" w:rsidRPr="0066603E" w:rsidTr="000648E6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gramStart"/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Благотворительный</w:t>
            </w:r>
            <w:proofErr w:type="gramEnd"/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 для ветеранов войны и труда, для лиц с ограниченными возможностями здоровья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Показ художественного фильма</w:t>
            </w:r>
            <w:r w:rsidRPr="006660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  <w:t xml:space="preserve"> </w:t>
            </w: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«Белый снег» (Россия, 6+)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96510E" w:rsidRPr="0066603E" w:rsidRDefault="0096510E" w:rsidP="001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«На Рижской» ГАУК</w:t>
            </w:r>
          </w:p>
          <w:p w:rsidR="0096510E" w:rsidRPr="0066603E" w:rsidRDefault="0096510E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12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A32F2C" w:rsidRPr="0066603E" w:rsidTr="00465E65">
        <w:trPr>
          <w:trHeight w:val="19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66603E" w:rsidRDefault="00A32F2C" w:rsidP="0012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E65" w:rsidRPr="00465E65" w:rsidRDefault="00465E65" w:rsidP="004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Заседания </w:t>
            </w:r>
            <w:r w:rsidR="00672E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постоянно</w:t>
            </w:r>
            <w:r w:rsidR="00C713C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672E13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действующих рабочих групп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r w:rsidRPr="000F44B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методиче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ского объединения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экспертно-методической группы 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E13" w:rsidRPr="00465E65" w:rsidRDefault="00465E65" w:rsidP="00465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рамках заседаний проходит </w:t>
            </w:r>
            <w:r w:rsidRPr="00465E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коллективное обсуждение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планируемых тематических </w:t>
            </w:r>
            <w:r w:rsidRPr="00465E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также</w:t>
            </w:r>
            <w:r w:rsidR="00672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отбор кинофильмов для приобретения учреждением прав на их публичный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показ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66603E" w:rsidRDefault="00A32F2C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ГАУК</w:t>
            </w:r>
          </w:p>
          <w:p w:rsidR="00A32F2C" w:rsidRPr="0066603E" w:rsidRDefault="00A32F2C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66603E" w:rsidRDefault="00A32F2C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 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2F2C" w:rsidRPr="0066603E" w:rsidRDefault="00A32F2C" w:rsidP="00131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C45F17" w:rsidRPr="0066603E" w:rsidTr="000648E6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66603E" w:rsidRDefault="00A27DC2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24-31 </w:t>
            </w:r>
          </w:p>
          <w:p w:rsidR="00C45F17" w:rsidRPr="0066603E" w:rsidRDefault="00A27DC2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A27DC2" w:rsidRPr="0066603E" w:rsidRDefault="00A27DC2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C83D89" w:rsidRDefault="00C83D89" w:rsidP="00C83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Акция «Блокадный хлеб», посвященная Дню воинской славы России 27 января – Дню полного освобождения Ленинграда от фашистской блокады (1944 год)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96510E" w:rsidP="00965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Предсеансовая</w:t>
            </w:r>
            <w:proofErr w:type="spellEnd"/>
            <w:r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</w:t>
            </w:r>
            <w:r w:rsidR="00A27DC2"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кция</w:t>
            </w:r>
            <w:r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C83D8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–</w:t>
            </w:r>
            <w:r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напоминание</w:t>
            </w:r>
            <w:r w:rsidR="00A27DC2"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о мужестве жителей Ленинграда, переживших беспрецедентную блокаду миллионного города вражескими захватчиками.</w:t>
            </w:r>
            <w:r w:rsidRPr="0066603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Показ художественного фильма военной тематики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965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</w:t>
            </w:r>
          </w:p>
          <w:p w:rsidR="0096510E" w:rsidRPr="0066603E" w:rsidRDefault="0096510E" w:rsidP="00965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«На Рижской»</w:t>
            </w:r>
          </w:p>
          <w:p w:rsidR="0096510E" w:rsidRPr="0066603E" w:rsidRDefault="0096510E" w:rsidP="00965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ГАУК </w:t>
            </w:r>
          </w:p>
          <w:p w:rsidR="0096510E" w:rsidRPr="0066603E" w:rsidRDefault="0096510E" w:rsidP="00965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«СОМ КВЦ»</w:t>
            </w:r>
          </w:p>
          <w:p w:rsidR="00C45F17" w:rsidRPr="0066603E" w:rsidRDefault="00C45F17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66603E" w:rsidRDefault="0096510E" w:rsidP="0096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F17" w:rsidRPr="0066603E" w:rsidRDefault="0096510E" w:rsidP="0008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648E6" w:rsidRPr="0066603E" w:rsidTr="0066603E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0648E6" w:rsidRPr="0066603E" w:rsidRDefault="0066603E" w:rsidP="000648E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</w:t>
            </w:r>
            <w:r w:rsidR="000648E6"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648E6" w:rsidRPr="0066603E" w:rsidRDefault="000648E6" w:rsidP="00064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Кинопоказы, </w:t>
            </w:r>
            <w:proofErr w:type="gramStart"/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студента и Татьяниному дню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тематических художественных фильмов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</w:t>
            </w:r>
          </w:p>
          <w:p w:rsidR="000648E6" w:rsidRPr="0066603E" w:rsidRDefault="000648E6" w:rsidP="00064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«На Рижской»</w:t>
            </w:r>
          </w:p>
          <w:p w:rsidR="000648E6" w:rsidRPr="0066603E" w:rsidRDefault="000648E6" w:rsidP="00064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bCs/>
                <w:sz w:val="24"/>
                <w:szCs w:val="24"/>
              </w:rPr>
              <w:t>ГАУК «СОМ КВЦ»</w:t>
            </w:r>
          </w:p>
          <w:p w:rsidR="000648E6" w:rsidRPr="0066603E" w:rsidRDefault="000648E6" w:rsidP="00064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0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Кинозалы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8E6" w:rsidRPr="0066603E" w:rsidRDefault="000648E6" w:rsidP="0006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66603E">
              <w:rPr>
                <w:rFonts w:ascii="Times New Roman" w:hAnsi="Times New Roman" w:cs="Times New Roman"/>
                <w:sz w:val="24"/>
                <w:szCs w:val="24"/>
              </w:rPr>
              <w:t>Бережная И.Т.</w:t>
            </w:r>
          </w:p>
        </w:tc>
      </w:tr>
    </w:tbl>
    <w:p w:rsidR="009F3B07" w:rsidRPr="0066603E" w:rsidRDefault="009F3B07" w:rsidP="00BA3F9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333333"/>
          <w:sz w:val="24"/>
          <w:szCs w:val="24"/>
          <w:u w:color="333333"/>
        </w:rPr>
      </w:pPr>
    </w:p>
    <w:sectPr w:rsidR="009F3B07" w:rsidRPr="0066603E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4C" w:rsidRDefault="0015214C">
      <w:pPr>
        <w:spacing w:after="0" w:line="240" w:lineRule="auto"/>
      </w:pPr>
      <w:r>
        <w:separator/>
      </w:r>
    </w:p>
  </w:endnote>
  <w:endnote w:type="continuationSeparator" w:id="0">
    <w:p w:rsidR="0015214C" w:rsidRDefault="0015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4C" w:rsidRDefault="0015214C">
      <w:pPr>
        <w:spacing w:after="0" w:line="240" w:lineRule="auto"/>
      </w:pPr>
      <w:r>
        <w:separator/>
      </w:r>
    </w:p>
  </w:footnote>
  <w:footnote w:type="continuationSeparator" w:id="0">
    <w:p w:rsidR="0015214C" w:rsidRDefault="0015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4F98"/>
    <w:rsid w:val="0001006B"/>
    <w:rsid w:val="000177C1"/>
    <w:rsid w:val="00035373"/>
    <w:rsid w:val="000648E6"/>
    <w:rsid w:val="000877A9"/>
    <w:rsid w:val="00087ADA"/>
    <w:rsid w:val="00095807"/>
    <w:rsid w:val="000B0D4E"/>
    <w:rsid w:val="00146034"/>
    <w:rsid w:val="0015214C"/>
    <w:rsid w:val="001B3D8C"/>
    <w:rsid w:val="00202A30"/>
    <w:rsid w:val="00220BD2"/>
    <w:rsid w:val="0029152A"/>
    <w:rsid w:val="002A2779"/>
    <w:rsid w:val="0035632F"/>
    <w:rsid w:val="00366B3D"/>
    <w:rsid w:val="00373386"/>
    <w:rsid w:val="0041637B"/>
    <w:rsid w:val="004519BF"/>
    <w:rsid w:val="00460F08"/>
    <w:rsid w:val="00465E65"/>
    <w:rsid w:val="00486A80"/>
    <w:rsid w:val="0048797A"/>
    <w:rsid w:val="004A04D0"/>
    <w:rsid w:val="004D3B76"/>
    <w:rsid w:val="004E56AF"/>
    <w:rsid w:val="00524E79"/>
    <w:rsid w:val="005D02F7"/>
    <w:rsid w:val="005D1ED9"/>
    <w:rsid w:val="00625990"/>
    <w:rsid w:val="0063061C"/>
    <w:rsid w:val="00646954"/>
    <w:rsid w:val="0066603E"/>
    <w:rsid w:val="00672E13"/>
    <w:rsid w:val="006B14A5"/>
    <w:rsid w:val="00725461"/>
    <w:rsid w:val="00757A18"/>
    <w:rsid w:val="00776495"/>
    <w:rsid w:val="007A2B3A"/>
    <w:rsid w:val="007E09A9"/>
    <w:rsid w:val="007E7504"/>
    <w:rsid w:val="008441E1"/>
    <w:rsid w:val="0088290F"/>
    <w:rsid w:val="008A07B0"/>
    <w:rsid w:val="008C3504"/>
    <w:rsid w:val="0096510E"/>
    <w:rsid w:val="00966753"/>
    <w:rsid w:val="009A20ED"/>
    <w:rsid w:val="009B18DB"/>
    <w:rsid w:val="009F3B07"/>
    <w:rsid w:val="00A234F6"/>
    <w:rsid w:val="00A27DC2"/>
    <w:rsid w:val="00A3166C"/>
    <w:rsid w:val="00A32F2C"/>
    <w:rsid w:val="00A779F1"/>
    <w:rsid w:val="00A92D1D"/>
    <w:rsid w:val="00A94ED6"/>
    <w:rsid w:val="00B2235C"/>
    <w:rsid w:val="00B2330D"/>
    <w:rsid w:val="00B419AD"/>
    <w:rsid w:val="00B613F5"/>
    <w:rsid w:val="00B75739"/>
    <w:rsid w:val="00BA3F9B"/>
    <w:rsid w:val="00BB7176"/>
    <w:rsid w:val="00BE4160"/>
    <w:rsid w:val="00BF65A6"/>
    <w:rsid w:val="00C030DB"/>
    <w:rsid w:val="00C07926"/>
    <w:rsid w:val="00C240C0"/>
    <w:rsid w:val="00C30515"/>
    <w:rsid w:val="00C45F17"/>
    <w:rsid w:val="00C713CA"/>
    <w:rsid w:val="00C83D89"/>
    <w:rsid w:val="00CB2465"/>
    <w:rsid w:val="00D06C3B"/>
    <w:rsid w:val="00D3062F"/>
    <w:rsid w:val="00D71F96"/>
    <w:rsid w:val="00D765EB"/>
    <w:rsid w:val="00D878A6"/>
    <w:rsid w:val="00DE6764"/>
    <w:rsid w:val="00DF3FB4"/>
    <w:rsid w:val="00E00ED1"/>
    <w:rsid w:val="00E62E6F"/>
    <w:rsid w:val="00E64143"/>
    <w:rsid w:val="00E90F8C"/>
    <w:rsid w:val="00EF3B7E"/>
    <w:rsid w:val="00F43A58"/>
    <w:rsid w:val="00F56308"/>
    <w:rsid w:val="00F66022"/>
    <w:rsid w:val="00FB6272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F9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 Indent"/>
    <w:link w:val="ab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b">
    <w:name w:val="Основной текст с отступом Знак"/>
    <w:basedOn w:val="a0"/>
    <w:link w:val="aa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c">
    <w:name w:val="List Paragraph"/>
    <w:basedOn w:val="a"/>
    <w:uiPriority w:val="34"/>
    <w:qFormat/>
    <w:rsid w:val="00E90F8C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d">
    <w:name w:val="Normal (Web)"/>
    <w:basedOn w:val="a"/>
    <w:uiPriority w:val="99"/>
    <w:unhideWhenUsed/>
    <w:rsid w:val="00C83D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E5B2-73C9-4172-8483-11C59600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16</cp:revision>
  <cp:lastPrinted>2021-12-08T07:20:00Z</cp:lastPrinted>
  <dcterms:created xsi:type="dcterms:W3CDTF">2021-12-07T11:28:00Z</dcterms:created>
  <dcterms:modified xsi:type="dcterms:W3CDTF">2021-12-09T07:06:00Z</dcterms:modified>
</cp:coreProperties>
</file>