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C29A" w14:textId="1A07208A" w:rsidR="001A2D8A" w:rsidRPr="001A2D8A" w:rsidRDefault="001A2D8A" w:rsidP="001A2D8A">
      <w:pPr>
        <w:pStyle w:val="41"/>
        <w:spacing w:after="0"/>
        <w:ind w:firstLine="708"/>
        <w:jc w:val="center"/>
        <w:outlineLvl w:val="9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r w:rsidRPr="001A2D8A">
        <w:rPr>
          <w:rFonts w:ascii="PT Astra Serif" w:hAnsi="PT Astra Serif"/>
          <w:b/>
          <w:bCs/>
          <w:kern w:val="2"/>
          <w:sz w:val="28"/>
          <w:szCs w:val="28"/>
        </w:rPr>
        <w:t>Выступление Ю.А.</w:t>
      </w:r>
      <w:r w:rsidR="00216505">
        <w:rPr>
          <w:rFonts w:ascii="PT Astra Serif" w:hAnsi="PT Astra Serif"/>
          <w:b/>
          <w:bCs/>
          <w:kern w:val="2"/>
          <w:sz w:val="28"/>
          <w:szCs w:val="28"/>
        </w:rPr>
        <w:t xml:space="preserve"> </w:t>
      </w:r>
      <w:r w:rsidRPr="001A2D8A">
        <w:rPr>
          <w:rFonts w:ascii="PT Astra Serif" w:hAnsi="PT Astra Serif"/>
          <w:b/>
          <w:bCs/>
          <w:kern w:val="2"/>
          <w:sz w:val="28"/>
          <w:szCs w:val="28"/>
        </w:rPr>
        <w:t>Лукьянчиковой</w:t>
      </w:r>
    </w:p>
    <w:p w14:paraId="79AB58DF" w14:textId="76C59A38" w:rsidR="001A2D8A" w:rsidRPr="001A2D8A" w:rsidRDefault="001A2D8A" w:rsidP="001A2D8A">
      <w:pPr>
        <w:pStyle w:val="41"/>
        <w:spacing w:after="0"/>
        <w:ind w:firstLine="708"/>
        <w:jc w:val="center"/>
        <w:outlineLvl w:val="9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r w:rsidRPr="001A2D8A">
        <w:rPr>
          <w:rFonts w:ascii="PT Astra Serif" w:hAnsi="PT Astra Serif"/>
          <w:b/>
          <w:bCs/>
          <w:kern w:val="2"/>
          <w:sz w:val="28"/>
          <w:szCs w:val="28"/>
        </w:rPr>
        <w:t xml:space="preserve">по вопросу «Об областных кинопроектах 2023 года» </w:t>
      </w:r>
    </w:p>
    <w:p w14:paraId="3D7D556D" w14:textId="77777777" w:rsidR="001A2D8A" w:rsidRPr="001A2D8A" w:rsidRDefault="001A2D8A" w:rsidP="001A2D8A">
      <w:pPr>
        <w:pStyle w:val="41"/>
        <w:spacing w:after="0"/>
        <w:ind w:firstLine="708"/>
        <w:outlineLvl w:val="9"/>
        <w:rPr>
          <w:rFonts w:ascii="PT Astra Serif" w:eastAsia="Times New Roman" w:hAnsi="PT Astra Serif" w:cs="Times New Roman"/>
          <w:i/>
          <w:iCs/>
          <w:kern w:val="2"/>
          <w:sz w:val="28"/>
          <w:szCs w:val="28"/>
        </w:rPr>
      </w:pPr>
    </w:p>
    <w:p w14:paraId="0C431E87" w14:textId="77777777" w:rsidR="001A2D8A" w:rsidRPr="001A2D8A" w:rsidRDefault="001A2D8A" w:rsidP="001A2D8A">
      <w:pPr>
        <w:pStyle w:val="41"/>
        <w:spacing w:after="0"/>
        <w:ind w:firstLine="708"/>
        <w:outlineLvl w:val="9"/>
        <w:rPr>
          <w:rFonts w:ascii="PT Astra Serif" w:eastAsia="Times New Roman" w:hAnsi="PT Astra Serif" w:cs="Times New Roman"/>
          <w:i/>
          <w:iCs/>
          <w:kern w:val="2"/>
          <w:sz w:val="28"/>
          <w:szCs w:val="28"/>
        </w:rPr>
      </w:pPr>
      <w:r w:rsidRPr="001A2D8A">
        <w:rPr>
          <w:rFonts w:ascii="PT Astra Serif" w:hAnsi="PT Astra Serif"/>
          <w:i/>
          <w:iCs/>
          <w:kern w:val="2"/>
          <w:sz w:val="28"/>
          <w:szCs w:val="28"/>
        </w:rPr>
        <w:t>13 апреля 2023 года</w:t>
      </w:r>
    </w:p>
    <w:p w14:paraId="05F6D20D" w14:textId="77777777" w:rsidR="001A2D8A" w:rsidRPr="001A2D8A" w:rsidRDefault="001A2D8A" w:rsidP="001A2D8A">
      <w:pPr>
        <w:pStyle w:val="41"/>
        <w:spacing w:after="0"/>
        <w:ind w:firstLine="708"/>
        <w:outlineLvl w:val="9"/>
        <w:rPr>
          <w:rFonts w:ascii="PT Astra Serif" w:eastAsia="Times New Roman" w:hAnsi="PT Astra Serif" w:cs="Times New Roman"/>
          <w:i/>
          <w:iCs/>
          <w:kern w:val="2"/>
          <w:sz w:val="28"/>
          <w:szCs w:val="28"/>
        </w:rPr>
      </w:pPr>
      <w:r w:rsidRPr="001A2D8A">
        <w:rPr>
          <w:rFonts w:ascii="PT Astra Serif" w:hAnsi="PT Astra Serif"/>
          <w:i/>
          <w:iCs/>
          <w:kern w:val="2"/>
          <w:sz w:val="28"/>
          <w:szCs w:val="28"/>
        </w:rPr>
        <w:t>Информационные ресурсы ГАУК «СОМ КВЦ»</w:t>
      </w:r>
    </w:p>
    <w:p w14:paraId="2133E1D8" w14:textId="77777777" w:rsidR="001A2D8A" w:rsidRPr="001A2D8A" w:rsidRDefault="001A2D8A" w:rsidP="00E22E55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6B4EBBFD" w14:textId="5E6BD430" w:rsidR="006A4875" w:rsidRPr="0053410E" w:rsidRDefault="006A4875" w:rsidP="00E22E55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Добрый день, уважаемые коллеги!</w:t>
      </w:r>
    </w:p>
    <w:p w14:paraId="5A2FD73F" w14:textId="78616E57" w:rsidR="00533F67" w:rsidRPr="0053410E" w:rsidRDefault="00533F67" w:rsidP="00E22E55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4CD2F35F" w14:textId="3B0018FD" w:rsidR="00533F67" w:rsidRPr="0053410E" w:rsidRDefault="00533F67" w:rsidP="00533F6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 xml:space="preserve">Я расскажу </w:t>
      </w:r>
      <w:r w:rsidR="009D5D25" w:rsidRPr="0053410E">
        <w:rPr>
          <w:rFonts w:ascii="PT Astra Serif" w:hAnsi="PT Astra Serif"/>
          <w:sz w:val="26"/>
          <w:szCs w:val="26"/>
        </w:rPr>
        <w:t>в</w:t>
      </w:r>
      <w:r w:rsidRPr="0053410E">
        <w:rPr>
          <w:rFonts w:ascii="PT Astra Serif" w:hAnsi="PT Astra Serif"/>
          <w:sz w:val="26"/>
          <w:szCs w:val="26"/>
        </w:rPr>
        <w:t xml:space="preserve">ам о ближайших по срокам проведения областных кинопроектах. </w:t>
      </w:r>
    </w:p>
    <w:p w14:paraId="5303BEA9" w14:textId="77777777" w:rsidR="009D5D25" w:rsidRPr="0053410E" w:rsidRDefault="00533F67" w:rsidP="00533F6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 xml:space="preserve">Начнем с </w:t>
      </w:r>
      <w:r w:rsidRPr="0053410E">
        <w:rPr>
          <w:rFonts w:ascii="PT Astra Serif" w:hAnsi="PT Astra Serif"/>
          <w:b/>
          <w:bCs/>
          <w:sz w:val="26"/>
          <w:szCs w:val="26"/>
        </w:rPr>
        <w:t>областного конкурса «Лучший кинозал Саратовской области»</w:t>
      </w:r>
      <w:r w:rsidRPr="0053410E">
        <w:rPr>
          <w:rFonts w:ascii="PT Astra Serif" w:hAnsi="PT Astra Serif"/>
          <w:sz w:val="26"/>
          <w:szCs w:val="26"/>
        </w:rPr>
        <w:t xml:space="preserve">. </w:t>
      </w:r>
    </w:p>
    <w:p w14:paraId="4909DFBD" w14:textId="0DCB8040" w:rsidR="00533F67" w:rsidRPr="0053410E" w:rsidRDefault="00533F67" w:rsidP="00533F6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 xml:space="preserve">Прием заявок на участие в нем идет уже сейчас. </w:t>
      </w:r>
    </w:p>
    <w:p w14:paraId="78E19462" w14:textId="79685ADE" w:rsidR="00533F67" w:rsidRPr="0053410E" w:rsidRDefault="00533F67" w:rsidP="00533F6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 xml:space="preserve">Конкурс проводится по трем направлениям. </w:t>
      </w:r>
      <w:r w:rsidR="009549E3" w:rsidRPr="0053410E">
        <w:rPr>
          <w:rFonts w:ascii="PT Astra Serif" w:hAnsi="PT Astra Serif"/>
          <w:sz w:val="26"/>
          <w:szCs w:val="26"/>
        </w:rPr>
        <w:t>Сразу о</w:t>
      </w:r>
      <w:r w:rsidRPr="0053410E">
        <w:rPr>
          <w:rFonts w:ascii="PT Astra Serif" w:hAnsi="PT Astra Serif"/>
          <w:sz w:val="26"/>
          <w:szCs w:val="26"/>
        </w:rPr>
        <w:t>твеч</w:t>
      </w:r>
      <w:r w:rsidR="009549E3" w:rsidRPr="0053410E">
        <w:rPr>
          <w:rFonts w:ascii="PT Astra Serif" w:hAnsi="PT Astra Serif"/>
          <w:sz w:val="26"/>
          <w:szCs w:val="26"/>
        </w:rPr>
        <w:t>у</w:t>
      </w:r>
      <w:r w:rsidRPr="0053410E">
        <w:rPr>
          <w:rFonts w:ascii="PT Astra Serif" w:hAnsi="PT Astra Serif"/>
          <w:sz w:val="26"/>
          <w:szCs w:val="26"/>
        </w:rPr>
        <w:t xml:space="preserve"> на Ваш самый популярный вопрос</w:t>
      </w:r>
      <w:r w:rsidR="009549E3" w:rsidRPr="0053410E">
        <w:rPr>
          <w:rFonts w:ascii="PT Astra Serif" w:hAnsi="PT Astra Serif"/>
          <w:sz w:val="26"/>
          <w:szCs w:val="26"/>
        </w:rPr>
        <w:t>, коллеги</w:t>
      </w:r>
      <w:r w:rsidRPr="0053410E">
        <w:rPr>
          <w:rFonts w:ascii="PT Astra Serif" w:hAnsi="PT Astra Serif"/>
          <w:sz w:val="26"/>
          <w:szCs w:val="26"/>
        </w:rPr>
        <w:t xml:space="preserve">: </w:t>
      </w:r>
      <w:r w:rsidRPr="0053410E">
        <w:rPr>
          <w:rFonts w:ascii="PT Astra Serif" w:hAnsi="PT Astra Serif"/>
          <w:b/>
          <w:bCs/>
          <w:sz w:val="26"/>
          <w:szCs w:val="26"/>
        </w:rPr>
        <w:t xml:space="preserve">да, участие в каждом из направлений </w:t>
      </w:r>
      <w:r w:rsidR="009549E3" w:rsidRPr="0053410E">
        <w:rPr>
          <w:rFonts w:ascii="PT Astra Serif" w:hAnsi="PT Astra Serif"/>
          <w:b/>
          <w:bCs/>
          <w:sz w:val="26"/>
          <w:szCs w:val="26"/>
        </w:rPr>
        <w:t xml:space="preserve">конкурса </w:t>
      </w:r>
      <w:r w:rsidRPr="0053410E">
        <w:rPr>
          <w:rFonts w:ascii="PT Astra Serif" w:hAnsi="PT Astra Serif"/>
          <w:b/>
          <w:bCs/>
          <w:sz w:val="26"/>
          <w:szCs w:val="26"/>
        </w:rPr>
        <w:t>является обязательным.</w:t>
      </w:r>
      <w:r w:rsidR="009D5D25" w:rsidRPr="0053410E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D5D25" w:rsidRPr="0053410E">
        <w:rPr>
          <w:rFonts w:ascii="PT Astra Serif" w:hAnsi="PT Astra Serif"/>
          <w:sz w:val="26"/>
          <w:szCs w:val="26"/>
        </w:rPr>
        <w:t>На кону – денежная премия. Для того, чтобы претендовать на ее получение, вам необходимо в</w:t>
      </w:r>
      <w:r w:rsidRPr="0053410E">
        <w:rPr>
          <w:rFonts w:ascii="PT Astra Serif" w:hAnsi="PT Astra Serif"/>
          <w:sz w:val="26"/>
          <w:szCs w:val="26"/>
        </w:rPr>
        <w:t xml:space="preserve"> срок до 28 апреля (включительно) представить в адрес оргкомитета конкурса </w:t>
      </w:r>
      <w:r w:rsidRPr="0053410E">
        <w:rPr>
          <w:rFonts w:ascii="PT Astra Serif" w:hAnsi="PT Astra Serif"/>
          <w:b/>
          <w:bCs/>
          <w:sz w:val="26"/>
          <w:szCs w:val="26"/>
        </w:rPr>
        <w:t>ТРИ работы</w:t>
      </w:r>
      <w:r w:rsidRPr="0053410E">
        <w:rPr>
          <w:rFonts w:ascii="PT Astra Serif" w:hAnsi="PT Astra Serif"/>
          <w:sz w:val="26"/>
          <w:szCs w:val="26"/>
        </w:rPr>
        <w:t>:</w:t>
      </w:r>
    </w:p>
    <w:p w14:paraId="6C2625B6" w14:textId="40D2388E" w:rsidR="00533F67" w:rsidRPr="0053410E" w:rsidRDefault="00533F67" w:rsidP="00533F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 xml:space="preserve">Сценарий </w:t>
      </w:r>
      <w:proofErr w:type="spellStart"/>
      <w:r w:rsidRPr="0053410E">
        <w:rPr>
          <w:rFonts w:ascii="PT Astra Serif" w:hAnsi="PT Astra Serif"/>
          <w:sz w:val="26"/>
          <w:szCs w:val="26"/>
        </w:rPr>
        <w:t>предсеансового</w:t>
      </w:r>
      <w:proofErr w:type="spellEnd"/>
      <w:r w:rsidRPr="0053410E">
        <w:rPr>
          <w:rFonts w:ascii="PT Astra Serif" w:hAnsi="PT Astra Serif"/>
          <w:sz w:val="26"/>
          <w:szCs w:val="26"/>
        </w:rPr>
        <w:t xml:space="preserve"> киномероприятия, посвященного Году педагога и наставника в России.</w:t>
      </w:r>
    </w:p>
    <w:p w14:paraId="5BD07DB2" w14:textId="2DC33E8E" w:rsidR="00533F67" w:rsidRPr="0053410E" w:rsidRDefault="00533F67" w:rsidP="00533F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Рекламный ролик кинозала или кинотеатра.</w:t>
      </w:r>
    </w:p>
    <w:p w14:paraId="36439A04" w14:textId="0B896397" w:rsidR="00533F67" w:rsidRPr="0053410E" w:rsidRDefault="00533F67" w:rsidP="00533F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Проект (или бизнес-план), направленный на увеличение зрительской аудитории кинозала/кинотеатра.</w:t>
      </w:r>
    </w:p>
    <w:p w14:paraId="30BE5D04" w14:textId="6BDA397A" w:rsidR="009D5D25" w:rsidRPr="0053410E" w:rsidRDefault="009D5D25" w:rsidP="009D5D2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Защита проектов будет проходить в очном формате</w:t>
      </w:r>
      <w:r w:rsidR="00062449" w:rsidRPr="0053410E">
        <w:rPr>
          <w:rFonts w:ascii="PT Astra Serif" w:hAnsi="PT Astra Serif"/>
          <w:sz w:val="26"/>
          <w:szCs w:val="26"/>
        </w:rPr>
        <w:t xml:space="preserve"> 25 мая</w:t>
      </w:r>
      <w:r w:rsidRPr="0053410E">
        <w:rPr>
          <w:rFonts w:ascii="PT Astra Serif" w:hAnsi="PT Astra Serif"/>
          <w:sz w:val="26"/>
          <w:szCs w:val="26"/>
        </w:rPr>
        <w:t>. О</w:t>
      </w:r>
      <w:r w:rsidR="00062449" w:rsidRPr="0053410E">
        <w:rPr>
          <w:rFonts w:ascii="PT Astra Serif" w:hAnsi="PT Astra Serif"/>
          <w:sz w:val="26"/>
          <w:szCs w:val="26"/>
        </w:rPr>
        <w:t xml:space="preserve"> </w:t>
      </w:r>
      <w:r w:rsidRPr="0053410E">
        <w:rPr>
          <w:rFonts w:ascii="PT Astra Serif" w:hAnsi="PT Astra Serif"/>
          <w:sz w:val="26"/>
          <w:szCs w:val="26"/>
        </w:rPr>
        <w:t>месте ее проведения мы сообщим дополнительно. Следите, пожалуйста, за нашими новостями.</w:t>
      </w:r>
    </w:p>
    <w:p w14:paraId="651D1B17" w14:textId="4A433FF0" w:rsidR="009549E3" w:rsidRPr="0053410E" w:rsidRDefault="009549E3" w:rsidP="009549E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Подробные требования к содержанию и оформлению каждой из работ представлены в Положении о конкурсе. Приложениями к нему являются установленная форма заявки на участие и образец бизнес-плана. Все эти документы Вы можете найти на официальном сайте областного киновидеоцентра в разделе «Проекты КВЦ» - «Лучший кинозал</w:t>
      </w:r>
      <w:r w:rsidR="009D5D25" w:rsidRPr="0053410E">
        <w:rPr>
          <w:rFonts w:ascii="PT Astra Serif" w:hAnsi="PT Astra Serif"/>
          <w:sz w:val="26"/>
          <w:szCs w:val="26"/>
        </w:rPr>
        <w:t xml:space="preserve"> Саратовской области». </w:t>
      </w:r>
    </w:p>
    <w:p w14:paraId="694C8A03" w14:textId="71F00EBD" w:rsidR="00062449" w:rsidRPr="0053410E" w:rsidRDefault="009D5D25" w:rsidP="009D5D25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Анализ статистики участия в конкурсе за последние 2 года показал сокращение количества участвующих муниципальных районов на 19 процентов. Мы понимаем, что это может быть связано с изменениями, которые были внесены за это время в порядок проведения конкурса.</w:t>
      </w:r>
      <w:r w:rsidR="00062449" w:rsidRPr="0053410E">
        <w:rPr>
          <w:rFonts w:ascii="PT Astra Serif" w:hAnsi="PT Astra Serif"/>
          <w:sz w:val="26"/>
          <w:szCs w:val="26"/>
        </w:rPr>
        <w:t xml:space="preserve"> Конкурс стал более емким, более современным. Он направлен, прежде всего, на овладение актуальными для сегодняшнего дня средствами коммуникации и технологиями.</w:t>
      </w:r>
    </w:p>
    <w:p w14:paraId="1C4EFCF2" w14:textId="2DDBEE2A" w:rsidR="009D5D25" w:rsidRPr="0053410E" w:rsidRDefault="009D5D25" w:rsidP="009D5D25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Но настоятельно рекомендуем вам, коллеги, смелее пробовать свои силы. Новые формы конкурсных работ – это новый опыт, новые знания и навыки, которые вы приобретаете в процессе их создания, и ГОТОВЫЕ продукты, которые вы сможете использовать в вашей повседневной работе для того, чтобы зрители посещали ваши кинозалы и кинотеатры еще более активно.</w:t>
      </w:r>
    </w:p>
    <w:p w14:paraId="3500BBCE" w14:textId="0B7E68DB" w:rsidR="009549E3" w:rsidRPr="0053410E" w:rsidRDefault="009D5D25" w:rsidP="009D5D25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Торжественное подведение итогов Конкурса и награждение победителей конкурса, по традиции, состоится на областном профессиональном празднике «День российского кино».</w:t>
      </w:r>
    </w:p>
    <w:p w14:paraId="3A820280" w14:textId="2408D54E" w:rsidR="00E22E55" w:rsidRPr="0053410E" w:rsidRDefault="00E22E55" w:rsidP="00E22E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8A6A951" w14:textId="55B8AC97" w:rsidR="00E22E55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Следующий наш крупный ежегодный проект – это</w:t>
      </w:r>
      <w:r w:rsidRPr="0053410E">
        <w:rPr>
          <w:rFonts w:ascii="PT Astra Serif" w:hAnsi="PT Astra Serif"/>
          <w:b/>
          <w:bCs/>
          <w:sz w:val="26"/>
          <w:szCs w:val="26"/>
        </w:rPr>
        <w:t xml:space="preserve"> о</w:t>
      </w:r>
      <w:r w:rsidR="00E22E55" w:rsidRPr="0053410E">
        <w:rPr>
          <w:rFonts w:ascii="PT Astra Serif" w:hAnsi="PT Astra Serif"/>
          <w:b/>
          <w:bCs/>
          <w:sz w:val="26"/>
          <w:szCs w:val="26"/>
        </w:rPr>
        <w:t>бластной фестиваль-конкурс музыкальных видеоработ «Город кино»</w:t>
      </w:r>
      <w:r w:rsidRPr="0053410E">
        <w:rPr>
          <w:rFonts w:ascii="PT Astra Serif" w:hAnsi="PT Astra Serif"/>
          <w:b/>
          <w:bCs/>
          <w:sz w:val="26"/>
          <w:szCs w:val="26"/>
        </w:rPr>
        <w:t xml:space="preserve">. </w:t>
      </w:r>
      <w:r w:rsidRPr="0053410E">
        <w:rPr>
          <w:rFonts w:ascii="PT Astra Serif" w:hAnsi="PT Astra Serif"/>
          <w:sz w:val="26"/>
          <w:szCs w:val="26"/>
        </w:rPr>
        <w:t xml:space="preserve">Он пройдет в формате онлайн. </w:t>
      </w:r>
    </w:p>
    <w:p w14:paraId="12A3A0F8" w14:textId="088DC742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На конкурс подается музыкальная творческая видеоработа, в которой вокалистом/вокалистами, исполнителем/исполнителями на музыкальных инструментах исполняется музыкальное произведение из отечественного кинофильма.</w:t>
      </w:r>
    </w:p>
    <w:p w14:paraId="126A648D" w14:textId="155300EA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 xml:space="preserve">Видеоработа должна представлять собой записанный и смонтированный аудио- и </w:t>
      </w:r>
      <w:proofErr w:type="spellStart"/>
      <w:r w:rsidRPr="0053410E">
        <w:rPr>
          <w:rFonts w:ascii="PT Astra Serif" w:hAnsi="PT Astra Serif"/>
          <w:sz w:val="26"/>
          <w:szCs w:val="26"/>
        </w:rPr>
        <w:t>видеотрек</w:t>
      </w:r>
      <w:proofErr w:type="spellEnd"/>
      <w:r w:rsidRPr="0053410E">
        <w:rPr>
          <w:rFonts w:ascii="PT Astra Serif" w:hAnsi="PT Astra Serif"/>
          <w:sz w:val="26"/>
          <w:szCs w:val="26"/>
        </w:rPr>
        <w:t>, в котором должен присутствовать сам участник-Исполнитель и использованы фрагменты кинолент. От одного муниципального района (городского округа) на фестиваль можно представить не более 3 видеоработ.</w:t>
      </w:r>
    </w:p>
    <w:p w14:paraId="13E2AB58" w14:textId="11ED6D47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lastRenderedPageBreak/>
        <w:t xml:space="preserve">Темы видеоработ в этом году: </w:t>
      </w:r>
    </w:p>
    <w:p w14:paraId="79D40477" w14:textId="18066843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- 95 лет со дня рождения композитора, заслуженного деятеля искусств РФ, народного артиста РФ Юрия Сергеевича Саульского;</w:t>
      </w:r>
    </w:p>
    <w:p w14:paraId="55BC3D98" w14:textId="58C0A0FF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- 95 лет со дня рождения композитора, народного артиста и лауреата Государственной премии РФ</w:t>
      </w:r>
      <w:r w:rsidR="00216505">
        <w:rPr>
          <w:rFonts w:ascii="PT Astra Serif" w:hAnsi="PT Astra Serif"/>
          <w:sz w:val="26"/>
          <w:szCs w:val="26"/>
        </w:rPr>
        <w:t xml:space="preserve"> </w:t>
      </w:r>
      <w:r w:rsidRPr="0053410E">
        <w:rPr>
          <w:rFonts w:ascii="PT Astra Serif" w:hAnsi="PT Astra Serif"/>
          <w:sz w:val="26"/>
          <w:szCs w:val="26"/>
        </w:rPr>
        <w:t>Исаака Иосифовича Шварца;</w:t>
      </w:r>
    </w:p>
    <w:p w14:paraId="3193CD81" w14:textId="45C4B41D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- 85 лет со дня рождения поэта, актёра театра и кино, лауреата Государственной премии СССР Владимира Семёновича Высоцкого.</w:t>
      </w:r>
    </w:p>
    <w:p w14:paraId="2672EC68" w14:textId="77777777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ОБРАТИТЕ ВНИМАНИЕ: Заявка на участие в «Городе кино» оформляется по установленной форме, которая приложена к Положению о проведении фестиваля.  В Положении подробно изложены технические требования к видеоработам и критерии их оценки. Эти документы вы найдете на официальном сайте областного киновидеоцентра в разделе «Проекты КВЦ» - «Город кино».</w:t>
      </w:r>
    </w:p>
    <w:p w14:paraId="4DF33F55" w14:textId="3EB03682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Прием заявок</w:t>
      </w:r>
      <w:r w:rsidR="0074486F" w:rsidRPr="0053410E">
        <w:rPr>
          <w:rFonts w:ascii="PT Astra Serif" w:hAnsi="PT Astra Serif"/>
          <w:sz w:val="26"/>
          <w:szCs w:val="26"/>
        </w:rPr>
        <w:t xml:space="preserve"> на конкурс</w:t>
      </w:r>
      <w:r w:rsidRPr="0053410E">
        <w:rPr>
          <w:rFonts w:ascii="PT Astra Serif" w:hAnsi="PT Astra Serif"/>
          <w:sz w:val="26"/>
          <w:szCs w:val="26"/>
        </w:rPr>
        <w:t xml:space="preserve"> стартует 5 мая и продлится до 20 октября</w:t>
      </w:r>
      <w:r w:rsidR="0074486F" w:rsidRPr="0053410E">
        <w:rPr>
          <w:rFonts w:ascii="PT Astra Serif" w:hAnsi="PT Astra Serif"/>
          <w:sz w:val="26"/>
          <w:szCs w:val="26"/>
        </w:rPr>
        <w:t xml:space="preserve"> включительно</w:t>
      </w:r>
      <w:r w:rsidRPr="0053410E">
        <w:rPr>
          <w:rFonts w:ascii="PT Astra Serif" w:hAnsi="PT Astra Serif"/>
          <w:sz w:val="26"/>
          <w:szCs w:val="26"/>
        </w:rPr>
        <w:t>. У вас есть почти полгода на подготовку творческой работы. Дерзайте!</w:t>
      </w:r>
    </w:p>
    <w:p w14:paraId="7F644639" w14:textId="4484FCD2" w:rsidR="00752391" w:rsidRPr="0053410E" w:rsidRDefault="00752391" w:rsidP="007523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Победители и призеры Фестиваля будут объявлены до 30 ноября.</w:t>
      </w:r>
    </w:p>
    <w:p w14:paraId="5B51741B" w14:textId="0F945326" w:rsidR="0074486F" w:rsidRPr="0053410E" w:rsidRDefault="0074486F" w:rsidP="007448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ab/>
        <w:t xml:space="preserve">Помимо двух вышеназванных, хорошо знакомых вам проектов, хочу напомнить о новой </w:t>
      </w:r>
      <w:r w:rsidRPr="0053410E">
        <w:rPr>
          <w:rFonts w:ascii="PT Astra Serif" w:hAnsi="PT Astra Serif"/>
          <w:b/>
          <w:bCs/>
          <w:sz w:val="26"/>
          <w:szCs w:val="26"/>
        </w:rPr>
        <w:t>тематической программе областного киновидеоцентра для школьников и студентов «НАСТАВНИК В КИНО»</w:t>
      </w:r>
      <w:r w:rsidRPr="0053410E">
        <w:rPr>
          <w:rFonts w:ascii="PT Astra Serif" w:hAnsi="PT Astra Serif"/>
          <w:sz w:val="26"/>
          <w:szCs w:val="26"/>
        </w:rPr>
        <w:t xml:space="preserve">, которая стартовала 1 февраля. Программа посвящена Году педагога и наставника в России и включает в себя некоторый перечень фильмов, права на демонстрацию которых вы можете приобрести у нас, а также список тематических </w:t>
      </w:r>
      <w:proofErr w:type="spellStart"/>
      <w:r w:rsidRPr="0053410E">
        <w:rPr>
          <w:rFonts w:ascii="PT Astra Serif" w:hAnsi="PT Astra Serif"/>
          <w:sz w:val="26"/>
          <w:szCs w:val="26"/>
        </w:rPr>
        <w:t>предсеансовых</w:t>
      </w:r>
      <w:proofErr w:type="spellEnd"/>
      <w:r w:rsidRPr="0053410E">
        <w:rPr>
          <w:rFonts w:ascii="PT Astra Serif" w:hAnsi="PT Astra Serif"/>
          <w:sz w:val="26"/>
          <w:szCs w:val="26"/>
        </w:rPr>
        <w:t xml:space="preserve"> киномероприятий, сценарии которых подготовлены нашими специалистами.</w:t>
      </w:r>
    </w:p>
    <w:p w14:paraId="24C5FDA5" w14:textId="77777777" w:rsidR="00BA7710" w:rsidRPr="0053410E" w:rsidRDefault="0074486F" w:rsidP="007448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ab/>
        <w:t xml:space="preserve">Остановлюсь чуть подробнее на фильмах. В программу «Наставник в кино» мы отобрали лучшие, на наш взгляд, ленты отечественного кинематографа. Главные герои этих фильмов - люди, которые считают своей миссией передавать знания, умения и опыт подрастающему поколению, то есть, педагоги. </w:t>
      </w:r>
      <w:r w:rsidR="00BA7710" w:rsidRPr="0053410E">
        <w:rPr>
          <w:rFonts w:ascii="PT Astra Serif" w:hAnsi="PT Astra Serif"/>
          <w:sz w:val="26"/>
          <w:szCs w:val="26"/>
        </w:rPr>
        <w:t>Нашими партнерами по программе стали Киностудия им. Горького, Киноконцерн «Мосфильм» и киностудия «Ленфильм».</w:t>
      </w:r>
    </w:p>
    <w:p w14:paraId="6CDF26C7" w14:textId="6A1E3AE3" w:rsidR="0074486F" w:rsidRPr="0053410E" w:rsidRDefault="0074486F" w:rsidP="00BA771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Среди представленных картин: «Первый учитель», «Республика ШКИД», «Не болит голова у дятла», «Ключ без права передачи», «Звонят, откройте дверь», «Доживем до понедельника», «Спасатель», «Пацаны» и «Нормальный только я».</w:t>
      </w:r>
    </w:p>
    <w:p w14:paraId="2A77C095" w14:textId="7FD88A21" w:rsidR="0074486F" w:rsidRPr="0053410E" w:rsidRDefault="0074486F" w:rsidP="007448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ab/>
      </w:r>
      <w:r w:rsidR="00BA7710" w:rsidRPr="0053410E">
        <w:rPr>
          <w:rFonts w:ascii="PT Astra Serif" w:hAnsi="PT Astra Serif"/>
          <w:sz w:val="26"/>
          <w:szCs w:val="26"/>
        </w:rPr>
        <w:t>По большей части, все эти ф</w:t>
      </w:r>
      <w:r w:rsidRPr="0053410E">
        <w:rPr>
          <w:rFonts w:ascii="PT Astra Serif" w:hAnsi="PT Astra Serif"/>
          <w:sz w:val="26"/>
          <w:szCs w:val="26"/>
        </w:rPr>
        <w:t>ильм</w:t>
      </w:r>
      <w:r w:rsidR="00BA7710" w:rsidRPr="0053410E">
        <w:rPr>
          <w:rFonts w:ascii="PT Astra Serif" w:hAnsi="PT Astra Serif"/>
          <w:sz w:val="26"/>
          <w:szCs w:val="26"/>
        </w:rPr>
        <w:t>ы</w:t>
      </w:r>
      <w:r w:rsidRPr="0053410E">
        <w:rPr>
          <w:rFonts w:ascii="PT Astra Serif" w:hAnsi="PT Astra Serif"/>
          <w:sz w:val="26"/>
          <w:szCs w:val="26"/>
        </w:rPr>
        <w:t xml:space="preserve"> снят</w:t>
      </w:r>
      <w:r w:rsidR="00BA7710" w:rsidRPr="0053410E">
        <w:rPr>
          <w:rFonts w:ascii="PT Astra Serif" w:hAnsi="PT Astra Serif"/>
          <w:sz w:val="26"/>
          <w:szCs w:val="26"/>
        </w:rPr>
        <w:t>ы</w:t>
      </w:r>
      <w:r w:rsidRPr="0053410E">
        <w:rPr>
          <w:rFonts w:ascii="PT Astra Serif" w:hAnsi="PT Astra Serif"/>
          <w:sz w:val="26"/>
          <w:szCs w:val="26"/>
        </w:rPr>
        <w:t xml:space="preserve"> </w:t>
      </w:r>
      <w:r w:rsidR="0044504A" w:rsidRPr="0053410E">
        <w:rPr>
          <w:rFonts w:ascii="PT Astra Serif" w:hAnsi="PT Astra Serif"/>
          <w:sz w:val="26"/>
          <w:szCs w:val="26"/>
        </w:rPr>
        <w:t xml:space="preserve">в 60-80-х годах </w:t>
      </w:r>
      <w:r w:rsidR="0044504A" w:rsidRPr="0053410E">
        <w:rPr>
          <w:rFonts w:ascii="PT Astra Serif" w:hAnsi="PT Astra Serif"/>
          <w:sz w:val="26"/>
          <w:szCs w:val="26"/>
          <w:lang w:val="en-US"/>
        </w:rPr>
        <w:t>XX</w:t>
      </w:r>
      <w:r w:rsidR="0044504A" w:rsidRPr="0053410E">
        <w:rPr>
          <w:rFonts w:ascii="PT Astra Serif" w:hAnsi="PT Astra Serif"/>
          <w:sz w:val="26"/>
          <w:szCs w:val="26"/>
        </w:rPr>
        <w:t xml:space="preserve"> века. Это кино, конечно же, сильно отличается от современного. Юным зрителям</w:t>
      </w:r>
      <w:r w:rsidR="00BA7710" w:rsidRPr="0053410E">
        <w:rPr>
          <w:rFonts w:ascii="PT Astra Serif" w:hAnsi="PT Astra Serif"/>
          <w:sz w:val="26"/>
          <w:szCs w:val="26"/>
        </w:rPr>
        <w:t xml:space="preserve"> для их понимания </w:t>
      </w:r>
      <w:r w:rsidR="0044504A" w:rsidRPr="0053410E">
        <w:rPr>
          <w:rFonts w:ascii="PT Astra Serif" w:hAnsi="PT Astra Serif"/>
          <w:sz w:val="26"/>
          <w:szCs w:val="26"/>
        </w:rPr>
        <w:t xml:space="preserve">понадобятся некоторые разъяснения. Сейчас наши специалисты работают над методическими рекомендациями к программе «Наставник в кино», в которых будут предусмотрены текстовые материалы, рассказывающие о фильмах программы. Вы сможете использовать их, представляя картину зрителям перед началом показа, </w:t>
      </w:r>
      <w:r w:rsidR="00BA7710" w:rsidRPr="0053410E">
        <w:rPr>
          <w:rFonts w:ascii="PT Astra Serif" w:hAnsi="PT Astra Serif"/>
          <w:sz w:val="26"/>
          <w:szCs w:val="26"/>
        </w:rPr>
        <w:t xml:space="preserve">таким образом </w:t>
      </w:r>
      <w:r w:rsidR="0044504A" w:rsidRPr="0053410E">
        <w:rPr>
          <w:rFonts w:ascii="PT Astra Serif" w:hAnsi="PT Astra Serif"/>
          <w:sz w:val="26"/>
          <w:szCs w:val="26"/>
        </w:rPr>
        <w:t xml:space="preserve">подготовить школьников и студентов к просмотру, настроить их на правильное восприятие сюжета. </w:t>
      </w:r>
    </w:p>
    <w:p w14:paraId="6721D442" w14:textId="4B107D75" w:rsidR="0044504A" w:rsidRPr="0053410E" w:rsidRDefault="0044504A" w:rsidP="007448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ab/>
        <w:t>ВСЕ фильмы программы «Наставник в кино» включены в Пушкинскую карту. Это еще один довод</w:t>
      </w:r>
      <w:r w:rsidR="00BA7710" w:rsidRPr="0053410E">
        <w:rPr>
          <w:rFonts w:ascii="PT Astra Serif" w:hAnsi="PT Astra Serif"/>
          <w:sz w:val="26"/>
          <w:szCs w:val="26"/>
        </w:rPr>
        <w:t xml:space="preserve"> для педагогов и классных руководителей, который вы смело можете использовать для привлечения в свой кинозал/кинотеатр организованных групп зрителей.</w:t>
      </w:r>
    </w:p>
    <w:p w14:paraId="52A9D8D4" w14:textId="50248566" w:rsidR="00BA7710" w:rsidRPr="0053410E" w:rsidRDefault="00BA7710" w:rsidP="00BA771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ab/>
        <w:t>Именно так мы работаем с образовательными учреждениями г. Саратова. С начала реализации нами программы «Наставник в кино» ее участниками стали около 600 студентов саратовских колледжей.</w:t>
      </w:r>
    </w:p>
    <w:p w14:paraId="1547212E" w14:textId="65FB42ED" w:rsidR="00E22E55" w:rsidRPr="0053410E" w:rsidRDefault="0044504A" w:rsidP="00BA771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ab/>
      </w:r>
      <w:r w:rsidR="00062449" w:rsidRPr="0053410E">
        <w:rPr>
          <w:rFonts w:ascii="PT Astra Serif" w:hAnsi="PT Astra Serif"/>
          <w:sz w:val="26"/>
          <w:szCs w:val="26"/>
        </w:rPr>
        <w:t>Нами разработаны</w:t>
      </w:r>
      <w:r w:rsidR="00BA7710" w:rsidRPr="0053410E">
        <w:rPr>
          <w:rFonts w:ascii="PT Astra Serif" w:hAnsi="PT Astra Serif"/>
          <w:sz w:val="26"/>
          <w:szCs w:val="26"/>
        </w:rPr>
        <w:t xml:space="preserve"> сценарии тематических киномероприятий программы. Их три. Каждое из них рассчитано на определенную возрастную категорию: </w:t>
      </w:r>
      <w:r w:rsidR="00E22E55" w:rsidRPr="0053410E">
        <w:rPr>
          <w:rFonts w:ascii="PT Astra Serif" w:hAnsi="PT Astra Serif"/>
          <w:sz w:val="26"/>
          <w:szCs w:val="26"/>
        </w:rPr>
        <w:t>«О тех, кто учит в школе» (7-10 лет)</w:t>
      </w:r>
      <w:r w:rsidR="00BA7710" w:rsidRPr="0053410E">
        <w:rPr>
          <w:rFonts w:ascii="PT Astra Serif" w:hAnsi="PT Astra Serif"/>
          <w:sz w:val="26"/>
          <w:szCs w:val="26"/>
        </w:rPr>
        <w:t xml:space="preserve">, </w:t>
      </w:r>
      <w:r w:rsidR="00E22E55" w:rsidRPr="0053410E">
        <w:rPr>
          <w:rFonts w:ascii="PT Astra Serif" w:hAnsi="PT Astra Serif"/>
          <w:sz w:val="26"/>
          <w:szCs w:val="26"/>
        </w:rPr>
        <w:t>«Уважать Учителя как родителя» (10-12 лет)</w:t>
      </w:r>
      <w:r w:rsidR="00BA7710" w:rsidRPr="0053410E">
        <w:rPr>
          <w:rFonts w:ascii="PT Astra Serif" w:hAnsi="PT Astra Serif"/>
          <w:sz w:val="26"/>
          <w:szCs w:val="26"/>
        </w:rPr>
        <w:t xml:space="preserve">, </w:t>
      </w:r>
      <w:r w:rsidR="00E22E55" w:rsidRPr="0053410E">
        <w:rPr>
          <w:rFonts w:ascii="PT Astra Serif" w:hAnsi="PT Astra Serif"/>
          <w:sz w:val="26"/>
          <w:szCs w:val="26"/>
        </w:rPr>
        <w:t>«Путевка в жизнь: Учитель в кино» (13-16 лет)</w:t>
      </w:r>
      <w:r w:rsidR="00BA7710" w:rsidRPr="0053410E">
        <w:rPr>
          <w:rFonts w:ascii="PT Astra Serif" w:hAnsi="PT Astra Serif"/>
          <w:sz w:val="26"/>
          <w:szCs w:val="26"/>
        </w:rPr>
        <w:t>.</w:t>
      </w:r>
    </w:p>
    <w:p w14:paraId="0DFF9875" w14:textId="73437229" w:rsidR="002D230F" w:rsidRPr="0053410E" w:rsidRDefault="002D230F" w:rsidP="00BA771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 xml:space="preserve">Если у </w:t>
      </w:r>
      <w:r w:rsidR="00BA7710" w:rsidRPr="0053410E">
        <w:rPr>
          <w:rFonts w:ascii="PT Astra Serif" w:hAnsi="PT Astra Serif"/>
          <w:sz w:val="26"/>
          <w:szCs w:val="26"/>
        </w:rPr>
        <w:t>в</w:t>
      </w:r>
      <w:r w:rsidRPr="0053410E">
        <w:rPr>
          <w:rFonts w:ascii="PT Astra Serif" w:hAnsi="PT Astra Serif"/>
          <w:sz w:val="26"/>
          <w:szCs w:val="26"/>
        </w:rPr>
        <w:t>ас</w:t>
      </w:r>
      <w:r w:rsidR="00BA7710" w:rsidRPr="0053410E">
        <w:rPr>
          <w:rFonts w:ascii="PT Astra Serif" w:hAnsi="PT Astra Serif"/>
          <w:sz w:val="26"/>
          <w:szCs w:val="26"/>
        </w:rPr>
        <w:t>, коллеги,</w:t>
      </w:r>
      <w:r w:rsidRPr="0053410E">
        <w:rPr>
          <w:rFonts w:ascii="PT Astra Serif" w:hAnsi="PT Astra Serif"/>
          <w:sz w:val="26"/>
          <w:szCs w:val="26"/>
        </w:rPr>
        <w:t xml:space="preserve"> будет интерес, обращайтесь в отдел методической и массовой работы по тел. (8452) 62-31-98.</w:t>
      </w:r>
      <w:r w:rsidR="00BA7710" w:rsidRPr="0053410E">
        <w:rPr>
          <w:rFonts w:ascii="PT Astra Serif" w:hAnsi="PT Astra Serif"/>
          <w:sz w:val="26"/>
          <w:szCs w:val="26"/>
        </w:rPr>
        <w:t xml:space="preserve"> </w:t>
      </w:r>
      <w:r w:rsidRPr="0053410E">
        <w:rPr>
          <w:rFonts w:ascii="PT Astra Serif" w:hAnsi="PT Astra Serif"/>
          <w:sz w:val="26"/>
          <w:szCs w:val="26"/>
        </w:rPr>
        <w:t>Мы поделимся своими наработками по сценариям.</w:t>
      </w:r>
    </w:p>
    <w:p w14:paraId="69A269D8" w14:textId="77777777" w:rsidR="0053410E" w:rsidRPr="0053410E" w:rsidRDefault="0053410E" w:rsidP="0053410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Программа «Наставник в кино» продлится до конца года и будет пополняться.</w:t>
      </w:r>
    </w:p>
    <w:p w14:paraId="7D7F7698" w14:textId="7DB18607" w:rsidR="00062449" w:rsidRPr="0053410E" w:rsidRDefault="00062449" w:rsidP="00BA771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lastRenderedPageBreak/>
        <w:t xml:space="preserve">Чтобы услуги кинопоказа были максимально востребованы в ваших учреждениях, старайтесь показывать картины, посвященные значимым государственным датам, историческим и культурным событиям. Мониторьте актуальные </w:t>
      </w:r>
      <w:r w:rsidR="0053410E" w:rsidRPr="0053410E">
        <w:rPr>
          <w:rFonts w:ascii="PT Astra Serif" w:hAnsi="PT Astra Serif"/>
          <w:sz w:val="26"/>
          <w:szCs w:val="26"/>
        </w:rPr>
        <w:t>новости, следите за федеральными анонсами тех или иных событий, и, если у вас возникнут идеи по тематическому контенту, и вы точно будете знать, что есть та зрительская аудитория, которой вы можете этот контент успешно продемонстрировать, обращайтесь к нам. Будем работать над поиском тех или иных картин вместе.  Так мы работаем в настоящее время с Аткарским, Озинским, Советским районами. И открыты для сотрудничества и с другими нашими коллегами.</w:t>
      </w:r>
    </w:p>
    <w:p w14:paraId="73DD3DF5" w14:textId="47037145" w:rsidR="002D230F" w:rsidRPr="0053410E" w:rsidRDefault="0053410E" w:rsidP="0053410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410E">
        <w:rPr>
          <w:rFonts w:ascii="PT Astra Serif" w:hAnsi="PT Astra Serif"/>
          <w:sz w:val="26"/>
          <w:szCs w:val="26"/>
        </w:rPr>
        <w:t>Ну и не забывайте, с</w:t>
      </w:r>
      <w:r w:rsidR="00BA7710" w:rsidRPr="0053410E">
        <w:rPr>
          <w:rFonts w:ascii="PT Astra Serif" w:hAnsi="PT Astra Serif"/>
          <w:sz w:val="26"/>
          <w:szCs w:val="26"/>
        </w:rPr>
        <w:t>ледит</w:t>
      </w:r>
      <w:r w:rsidRPr="0053410E">
        <w:rPr>
          <w:rFonts w:ascii="PT Astra Serif" w:hAnsi="PT Astra Serif"/>
          <w:sz w:val="26"/>
          <w:szCs w:val="26"/>
        </w:rPr>
        <w:t>ь</w:t>
      </w:r>
      <w:r w:rsidR="00BA7710" w:rsidRPr="0053410E">
        <w:rPr>
          <w:rFonts w:ascii="PT Astra Serif" w:hAnsi="PT Astra Serif"/>
          <w:sz w:val="26"/>
          <w:szCs w:val="26"/>
        </w:rPr>
        <w:t xml:space="preserve"> за </w:t>
      </w:r>
      <w:r w:rsidRPr="0053410E">
        <w:rPr>
          <w:rFonts w:ascii="PT Astra Serif" w:hAnsi="PT Astra Serif"/>
          <w:sz w:val="26"/>
          <w:szCs w:val="26"/>
        </w:rPr>
        <w:t xml:space="preserve">нашими </w:t>
      </w:r>
      <w:r w:rsidR="00BA7710" w:rsidRPr="0053410E">
        <w:rPr>
          <w:rFonts w:ascii="PT Astra Serif" w:hAnsi="PT Astra Serif"/>
          <w:sz w:val="26"/>
          <w:szCs w:val="26"/>
        </w:rPr>
        <w:t xml:space="preserve">новостями на официальном сайте областного киновидеоцентра </w:t>
      </w:r>
      <w:hyperlink r:id="rId8" w:history="1">
        <w:r w:rsidR="00BA7710" w:rsidRPr="0053410E">
          <w:rPr>
            <w:rStyle w:val="a4"/>
            <w:rFonts w:ascii="PT Astra Serif" w:hAnsi="PT Astra Serif"/>
            <w:sz w:val="26"/>
            <w:szCs w:val="26"/>
            <w:lang w:val="en-US"/>
          </w:rPr>
          <w:t>www</w:t>
        </w:r>
        <w:r w:rsidR="00BA7710" w:rsidRPr="0053410E">
          <w:rPr>
            <w:rStyle w:val="a4"/>
            <w:rFonts w:ascii="PT Astra Serif" w:hAnsi="PT Astra Serif"/>
            <w:sz w:val="26"/>
            <w:szCs w:val="26"/>
          </w:rPr>
          <w:t>.</w:t>
        </w:r>
        <w:proofErr w:type="spellStart"/>
        <w:r w:rsidR="00BA7710" w:rsidRPr="0053410E">
          <w:rPr>
            <w:rStyle w:val="a4"/>
            <w:rFonts w:ascii="PT Astra Serif" w:hAnsi="PT Astra Serif"/>
            <w:sz w:val="26"/>
            <w:szCs w:val="26"/>
            <w:lang w:val="en-US"/>
          </w:rPr>
          <w:t>sarkvc</w:t>
        </w:r>
        <w:proofErr w:type="spellEnd"/>
        <w:r w:rsidR="00BA7710" w:rsidRPr="0053410E">
          <w:rPr>
            <w:rStyle w:val="a4"/>
            <w:rFonts w:ascii="PT Astra Serif" w:hAnsi="PT Astra Serif"/>
            <w:sz w:val="26"/>
            <w:szCs w:val="26"/>
          </w:rPr>
          <w:t>.</w:t>
        </w:r>
        <w:proofErr w:type="spellStart"/>
        <w:r w:rsidR="00BA7710" w:rsidRPr="0053410E">
          <w:rPr>
            <w:rStyle w:val="a4"/>
            <w:rFonts w:ascii="PT Astra Serif" w:hAnsi="PT Astra Serif"/>
            <w:sz w:val="26"/>
            <w:szCs w:val="26"/>
            <w:lang w:val="en-US"/>
          </w:rPr>
          <w:t>ru</w:t>
        </w:r>
        <w:proofErr w:type="spellEnd"/>
      </w:hyperlink>
      <w:r w:rsidR="00BA7710" w:rsidRPr="0053410E">
        <w:rPr>
          <w:rFonts w:ascii="PT Astra Serif" w:hAnsi="PT Astra Serif"/>
          <w:sz w:val="26"/>
          <w:szCs w:val="26"/>
        </w:rPr>
        <w:t>, в группах учреждения в сетях «ВКонтакте» и «Одноклассники» и в официальном телеграм-канале «Киновидеоцентр Саратов».</w:t>
      </w:r>
    </w:p>
    <w:sectPr w:rsidR="002D230F" w:rsidRPr="0053410E" w:rsidSect="00216505">
      <w:footerReference w:type="default" r:id="rId9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D21D" w14:textId="77777777" w:rsidR="00B531BB" w:rsidRDefault="00B531BB" w:rsidP="00BA7710">
      <w:pPr>
        <w:spacing w:after="0" w:line="240" w:lineRule="auto"/>
      </w:pPr>
      <w:r>
        <w:separator/>
      </w:r>
    </w:p>
  </w:endnote>
  <w:endnote w:type="continuationSeparator" w:id="0">
    <w:p w14:paraId="43604AE5" w14:textId="77777777" w:rsidR="00B531BB" w:rsidRDefault="00B531BB" w:rsidP="00BA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929700"/>
      <w:docPartObj>
        <w:docPartGallery w:val="Page Numbers (Bottom of Page)"/>
        <w:docPartUnique/>
      </w:docPartObj>
    </w:sdtPr>
    <w:sdtContent>
      <w:p w14:paraId="0314B060" w14:textId="2A66CDF2" w:rsidR="00BA7710" w:rsidRDefault="00BA77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C5C12" w14:textId="77777777" w:rsidR="00BA7710" w:rsidRDefault="00BA77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51FB" w14:textId="77777777" w:rsidR="00B531BB" w:rsidRDefault="00B531BB" w:rsidP="00BA7710">
      <w:pPr>
        <w:spacing w:after="0" w:line="240" w:lineRule="auto"/>
      </w:pPr>
      <w:r>
        <w:separator/>
      </w:r>
    </w:p>
  </w:footnote>
  <w:footnote w:type="continuationSeparator" w:id="0">
    <w:p w14:paraId="5C1E6778" w14:textId="77777777" w:rsidR="00B531BB" w:rsidRDefault="00B531BB" w:rsidP="00BA7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11D74"/>
    <w:multiLevelType w:val="hybridMultilevel"/>
    <w:tmpl w:val="4B9C0876"/>
    <w:lvl w:ilvl="0" w:tplc="2320C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46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55"/>
    <w:rsid w:val="00062449"/>
    <w:rsid w:val="0018024A"/>
    <w:rsid w:val="00195E0F"/>
    <w:rsid w:val="001A2D8A"/>
    <w:rsid w:val="00216505"/>
    <w:rsid w:val="002C6A37"/>
    <w:rsid w:val="002D230F"/>
    <w:rsid w:val="003C452D"/>
    <w:rsid w:val="0044504A"/>
    <w:rsid w:val="00533F67"/>
    <w:rsid w:val="0053410E"/>
    <w:rsid w:val="006A4875"/>
    <w:rsid w:val="006B7F64"/>
    <w:rsid w:val="00722EBF"/>
    <w:rsid w:val="0074486F"/>
    <w:rsid w:val="00752391"/>
    <w:rsid w:val="009549E3"/>
    <w:rsid w:val="009D5D25"/>
    <w:rsid w:val="00B531BB"/>
    <w:rsid w:val="00BA7710"/>
    <w:rsid w:val="00E2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C4EA"/>
  <w15:chartTrackingRefBased/>
  <w15:docId w15:val="{B28CAA72-F0A7-40D6-8A84-6FA580CE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5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F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77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771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A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710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BA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710"/>
    <w:rPr>
      <w:kern w:val="0"/>
      <w14:ligatures w14:val="none"/>
    </w:rPr>
  </w:style>
  <w:style w:type="paragraph" w:customStyle="1" w:styleId="41">
    <w:name w:val="Заголовок 41"/>
    <w:next w:val="aa"/>
    <w:rsid w:val="001A2D8A"/>
    <w:pPr>
      <w:spacing w:line="256" w:lineRule="auto"/>
      <w:outlineLvl w:val="2"/>
    </w:pPr>
    <w:rPr>
      <w:rFonts w:ascii="Calibri" w:eastAsia="Arial Unicode MS" w:hAnsi="Calibri" w:cs="Arial Unicode MS"/>
      <w:color w:val="000000"/>
      <w:kern w:val="0"/>
      <w:sz w:val="20"/>
      <w:szCs w:val="20"/>
      <w:u w:color="000000"/>
      <w:lang w:eastAsia="ru-RU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1A2D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A2D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kv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D68A-D608-4F9A-B3F3-57C3FA8F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testg</cp:lastModifiedBy>
  <cp:revision>8</cp:revision>
  <cp:lastPrinted>2023-04-04T13:22:00Z</cp:lastPrinted>
  <dcterms:created xsi:type="dcterms:W3CDTF">2023-04-04T08:27:00Z</dcterms:created>
  <dcterms:modified xsi:type="dcterms:W3CDTF">2023-04-18T10:05:00Z</dcterms:modified>
</cp:coreProperties>
</file>